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D3A4E" w14:textId="77777777" w:rsidR="00C62D98" w:rsidRPr="009E4203" w:rsidRDefault="00C62D98" w:rsidP="00C62D98">
      <w:pPr>
        <w:rPr>
          <w:b/>
          <w:bCs/>
          <w:i/>
          <w:iCs/>
        </w:rPr>
      </w:pPr>
      <w:r w:rsidRPr="009E4203">
        <w:rPr>
          <w:b/>
          <w:bCs/>
        </w:rPr>
        <w:t>Reservation of Rights:</w:t>
      </w:r>
      <w:r w:rsidRPr="009E4203">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EE27FB4" w14:textId="77777777" w:rsidR="00C62D98" w:rsidRPr="009E4203" w:rsidRDefault="00C62D98" w:rsidP="00C62D98"/>
    <w:p w14:paraId="1249ED2B" w14:textId="77777777" w:rsidR="00C62D98" w:rsidRPr="009E4203" w:rsidRDefault="00C62D98" w:rsidP="00C62D98"/>
    <w:p w14:paraId="391C36C1" w14:textId="77777777" w:rsidR="00C62D98" w:rsidRPr="009E4203" w:rsidRDefault="00C62D98" w:rsidP="00C62D98">
      <w:pPr>
        <w:rPr>
          <w:b/>
          <w:bCs/>
        </w:rPr>
      </w:pPr>
      <w:r w:rsidRPr="009E4203">
        <w:rPr>
          <w:b/>
          <w:bCs/>
        </w:rPr>
        <w:t>Summary of Changes:</w:t>
      </w:r>
    </w:p>
    <w:p w14:paraId="3A2FD1A9" w14:textId="3366BFD3" w:rsidR="00033DF3" w:rsidRPr="00033DF3" w:rsidRDefault="00033DF3"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Change</w:t>
      </w:r>
      <w:r>
        <w:rPr>
          <w:rFonts w:ascii="Century Schoolbook" w:hAnsi="Century Schoolbook"/>
        </w:rPr>
        <w:t>s</w:t>
      </w:r>
      <w:r w:rsidRPr="00033DF3">
        <w:rPr>
          <w:rFonts w:ascii="Century Schoolbook" w:hAnsi="Century Schoolbook"/>
        </w:rPr>
        <w:t xml:space="preserve"> Exhibit N to Exhibit M</w:t>
      </w:r>
    </w:p>
    <w:p w14:paraId="71FC5AF3" w14:textId="3D45CF55" w:rsidR="00A07153" w:rsidRPr="00033DF3" w:rsidRDefault="00A07153"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Adds definitions for Slice Operating Day and Slic</w:t>
      </w:r>
      <w:r w:rsidR="001E3A50" w:rsidRPr="00033DF3">
        <w:rPr>
          <w:rFonts w:ascii="Century Schoolbook" w:hAnsi="Century Schoolbook"/>
        </w:rPr>
        <w:t>e</w:t>
      </w:r>
      <w:r w:rsidRPr="00033DF3">
        <w:rPr>
          <w:rFonts w:ascii="Century Schoolbook" w:hAnsi="Century Schoolbook"/>
        </w:rPr>
        <w:t xml:space="preserve"> Scheduling Day</w:t>
      </w:r>
    </w:p>
    <w:p w14:paraId="6C3662BA" w14:textId="5BFA1A9C" w:rsidR="0091234B" w:rsidRPr="009E4203" w:rsidRDefault="0091234B"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 xml:space="preserve">4.2.1 </w:t>
      </w:r>
      <w:r w:rsidR="001E3A50" w:rsidRPr="00033DF3">
        <w:rPr>
          <w:rFonts w:ascii="Century Schoolbook" w:hAnsi="Century Schoolbook"/>
        </w:rPr>
        <w:t>BOS Deviation Account revised to distribute MWh at a lower threshold of Slice % * 2400 MWh in</w:t>
      </w:r>
      <w:r w:rsidR="001E3A50" w:rsidRPr="009E4203">
        <w:rPr>
          <w:rFonts w:ascii="Century Schoolbook" w:hAnsi="Century Schoolbook"/>
        </w:rPr>
        <w:t xml:space="preserve"> POC vs 4800 MWh in RD</w:t>
      </w:r>
    </w:p>
    <w:p w14:paraId="693B9439" w14:textId="63EC596C" w:rsidR="001E3A50" w:rsidRPr="009E4203" w:rsidRDefault="001E3A50"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5.1 </w:t>
      </w:r>
      <w:r w:rsidR="00B633BE">
        <w:rPr>
          <w:rFonts w:ascii="Century Schoolbook" w:hAnsi="Century Schoolbook"/>
        </w:rPr>
        <w:tab/>
      </w:r>
      <w:r w:rsidRPr="009E4203">
        <w:rPr>
          <w:rFonts w:ascii="Century Schoolbook" w:hAnsi="Century Schoolbook"/>
        </w:rPr>
        <w:t xml:space="preserve">Added provision for Hard Operating Constraints and Absolute Operating Constraints that cannot be modelled accurately in </w:t>
      </w:r>
      <w:r w:rsidR="009E4203" w:rsidRPr="009E4203">
        <w:rPr>
          <w:rFonts w:ascii="Century Schoolbook" w:hAnsi="Century Schoolbook"/>
        </w:rPr>
        <w:t>POCSA</w:t>
      </w:r>
    </w:p>
    <w:p w14:paraId="526A90BD" w14:textId="4A2A966B"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6.3 </w:t>
      </w:r>
      <w:r w:rsidR="00B633BE">
        <w:rPr>
          <w:rFonts w:ascii="Century Schoolbook" w:hAnsi="Century Schoolbook"/>
        </w:rPr>
        <w:tab/>
      </w:r>
      <w:r w:rsidRPr="009E4203">
        <w:rPr>
          <w:rFonts w:ascii="Century Schoolbook" w:hAnsi="Century Schoolbook"/>
        </w:rPr>
        <w:t>Deleted Grand Coulee PSB Violations and Customer Actions. GCL PSB hard operating constraints and absolute operating constraints are adequately addressed in section 6-6.2 of this exhibit. The change to day</w:t>
      </w:r>
      <w:r w:rsidR="00F20DC5">
        <w:rPr>
          <w:rFonts w:ascii="Century Schoolbook" w:hAnsi="Century Schoolbook"/>
        </w:rPr>
        <w:t>-</w:t>
      </w:r>
      <w:r w:rsidRPr="009E4203">
        <w:rPr>
          <w:rFonts w:ascii="Century Schoolbook" w:hAnsi="Century Schoolbook"/>
        </w:rPr>
        <w:t>ahead scheduling eliminates customer ability to make immediate changes.</w:t>
      </w:r>
    </w:p>
    <w:p w14:paraId="37C9BBA9" w14:textId="2129C32F"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7.1 </w:t>
      </w:r>
      <w:r w:rsidR="00B633BE">
        <w:rPr>
          <w:rFonts w:ascii="Century Schoolbook" w:hAnsi="Century Schoolbook"/>
        </w:rPr>
        <w:tab/>
      </w:r>
      <w:r w:rsidRPr="009E4203">
        <w:rPr>
          <w:rFonts w:ascii="Century Schoolbook" w:hAnsi="Century Schoolbook"/>
        </w:rPr>
        <w:t xml:space="preserve">Customer internal dissemination of information BPA provides under Exhibit </w:t>
      </w:r>
      <w:r w:rsidR="00E32F5B">
        <w:rPr>
          <w:rFonts w:ascii="Century Schoolbook" w:hAnsi="Century Schoolbook"/>
        </w:rPr>
        <w:t>L</w:t>
      </w:r>
      <w:r w:rsidR="00E32F5B" w:rsidRPr="009E4203">
        <w:rPr>
          <w:rFonts w:ascii="Century Schoolbook" w:hAnsi="Century Schoolbook"/>
        </w:rPr>
        <w:t xml:space="preserve"> </w:t>
      </w:r>
      <w:r w:rsidRPr="009E4203">
        <w:rPr>
          <w:rFonts w:ascii="Century Schoolbook" w:hAnsi="Century Schoolbook"/>
        </w:rPr>
        <w:t xml:space="preserve">and Exhibit </w:t>
      </w:r>
      <w:r w:rsidR="00E32F5B">
        <w:rPr>
          <w:rFonts w:ascii="Century Schoolbook" w:hAnsi="Century Schoolbook"/>
        </w:rPr>
        <w:t>M</w:t>
      </w:r>
      <w:r w:rsidR="00E32F5B" w:rsidRPr="009E4203">
        <w:rPr>
          <w:rFonts w:ascii="Century Schoolbook" w:hAnsi="Century Schoolbook"/>
        </w:rPr>
        <w:t xml:space="preserve"> </w:t>
      </w:r>
      <w:r w:rsidRPr="009E4203">
        <w:rPr>
          <w:rFonts w:ascii="Century Schoolbook" w:hAnsi="Century Schoolbook"/>
        </w:rPr>
        <w:t>deleted.</w:t>
      </w:r>
    </w:p>
    <w:p w14:paraId="217CDC27" w14:textId="0FFA1BC3"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7.6 </w:t>
      </w:r>
      <w:r w:rsidR="00B633BE">
        <w:rPr>
          <w:rFonts w:ascii="Century Schoolbook" w:hAnsi="Century Schoolbook"/>
        </w:rPr>
        <w:tab/>
      </w:r>
      <w:r w:rsidRPr="009E4203">
        <w:rPr>
          <w:rFonts w:ascii="Century Schoolbook" w:hAnsi="Century Schoolbook"/>
        </w:rPr>
        <w:t xml:space="preserve">Restatement of </w:t>
      </w:r>
      <w:r w:rsidR="009E4203" w:rsidRPr="009E4203">
        <w:rPr>
          <w:rFonts w:ascii="Century Schoolbook" w:hAnsi="Century Schoolbook"/>
        </w:rPr>
        <w:t xml:space="preserve">SOF </w:t>
      </w:r>
      <w:r w:rsidRPr="009E4203">
        <w:rPr>
          <w:rFonts w:ascii="Century Schoolbook" w:hAnsi="Century Schoolbook"/>
        </w:rPr>
        <w:t>from section 5.12 deleted.</w:t>
      </w:r>
    </w:p>
    <w:p w14:paraId="44880B75" w14:textId="5A0B97B1" w:rsidR="0091234B" w:rsidRPr="009E4203" w:rsidRDefault="0091234B"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9.1</w:t>
      </w:r>
      <w:r w:rsidR="00607FAE" w:rsidRPr="009E4203">
        <w:rPr>
          <w:rFonts w:ascii="Century Schoolbook" w:hAnsi="Century Schoolbook"/>
        </w:rPr>
        <w:t>-9.</w:t>
      </w:r>
      <w:r w:rsidR="00E84DB5">
        <w:rPr>
          <w:rFonts w:ascii="Century Schoolbook" w:hAnsi="Century Schoolbook"/>
        </w:rPr>
        <w:t>4</w:t>
      </w:r>
      <w:r w:rsidR="00607FAE" w:rsidRPr="009E4203">
        <w:rPr>
          <w:rFonts w:ascii="Century Schoolbook" w:hAnsi="Century Schoolbook"/>
        </w:rPr>
        <w:t xml:space="preserve">-Month Forecast of Slice Output </w:t>
      </w:r>
      <w:r w:rsidRPr="009E4203">
        <w:rPr>
          <w:rFonts w:ascii="Century Schoolbook" w:hAnsi="Century Schoolbook"/>
        </w:rPr>
        <w:t>dates</w:t>
      </w:r>
      <w:r w:rsidR="00607FAE" w:rsidRPr="009E4203">
        <w:rPr>
          <w:rFonts w:ascii="Century Schoolbook" w:hAnsi="Century Schoolbook"/>
        </w:rPr>
        <w:t xml:space="preserve"> changed</w:t>
      </w:r>
    </w:p>
    <w:p w14:paraId="73696DAF" w14:textId="2ABCA7F1" w:rsidR="00607FAE" w:rsidRPr="009E4203" w:rsidRDefault="00607FAE"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9.5 </w:t>
      </w:r>
      <w:r w:rsidR="00B633BE">
        <w:rPr>
          <w:rFonts w:ascii="Century Schoolbook" w:hAnsi="Century Schoolbook"/>
        </w:rPr>
        <w:tab/>
      </w:r>
      <w:r w:rsidRPr="009E4203">
        <w:rPr>
          <w:rFonts w:ascii="Century Schoolbook" w:hAnsi="Century Schoolbook"/>
        </w:rPr>
        <w:t>Added provision the any updates to Multiyear Hydroregulation Study are done at BPA’s sole discretion</w:t>
      </w:r>
    </w:p>
    <w:p w14:paraId="1FC31768" w14:textId="5605E8D8" w:rsidR="00607FAE" w:rsidRPr="009E4203" w:rsidRDefault="00607FAE"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11 </w:t>
      </w:r>
      <w:r w:rsidR="00B633BE">
        <w:rPr>
          <w:rFonts w:ascii="Century Schoolbook" w:hAnsi="Century Schoolbook"/>
        </w:rPr>
        <w:tab/>
      </w:r>
      <w:r w:rsidRPr="009E4203">
        <w:rPr>
          <w:rFonts w:ascii="Century Schoolbook" w:hAnsi="Century Schoolbook"/>
        </w:rPr>
        <w:t xml:space="preserve">Confidentiality: Added provision that requires customer to include limitations on use of Tier 1 System operation and resource information in any </w:t>
      </w:r>
      <w:r w:rsidR="002F50B7" w:rsidRPr="009E4203">
        <w:rPr>
          <w:rFonts w:ascii="Century Schoolbook" w:hAnsi="Century Schoolbook"/>
        </w:rPr>
        <w:t>third-party</w:t>
      </w:r>
      <w:r w:rsidR="00C72970" w:rsidRPr="009E4203">
        <w:rPr>
          <w:rFonts w:ascii="Century Schoolbook" w:hAnsi="Century Schoolbook"/>
        </w:rPr>
        <w:t xml:space="preserve"> agreements, ex scheduling agent.</w:t>
      </w:r>
      <w:r w:rsidRPr="009E4203">
        <w:rPr>
          <w:rFonts w:ascii="Century Schoolbook" w:hAnsi="Century Schoolbook"/>
        </w:rPr>
        <w:t xml:space="preserve"> </w:t>
      </w:r>
    </w:p>
    <w:p w14:paraId="3209DF46" w14:textId="0FA91D1B" w:rsidR="00FC63A4" w:rsidRPr="009E4203" w:rsidRDefault="00FC63A4"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Removed reference to Exhibit O Interim Slice Implementation Procedures</w:t>
      </w:r>
    </w:p>
    <w:p w14:paraId="75F673BC" w14:textId="1B4B1600" w:rsidR="00F157AE" w:rsidRPr="009E4203" w:rsidRDefault="00F157AE" w:rsidP="00B633BE">
      <w:pPr>
        <w:pStyle w:val="ListParagraph"/>
        <w:numPr>
          <w:ilvl w:val="0"/>
          <w:numId w:val="50"/>
        </w:numPr>
        <w:tabs>
          <w:tab w:val="left" w:pos="540"/>
        </w:tabs>
        <w:spacing w:after="0" w:line="240" w:lineRule="auto"/>
        <w:ind w:left="540" w:hanging="540"/>
        <w:rPr>
          <w:rFonts w:ascii="Century Schoolbook" w:hAnsi="Century Schoolbook"/>
        </w:rPr>
      </w:pPr>
      <w:r w:rsidRPr="009E4203">
        <w:rPr>
          <w:rFonts w:ascii="Century Schoolbook" w:hAnsi="Century Schoolbook"/>
        </w:rPr>
        <w:t>Align with 0800 day-ahead Customer Input and BOS Flex submission deadline pursuant to section 4.1 of Exhibit F</w:t>
      </w:r>
    </w:p>
    <w:p w14:paraId="5D7F73B4" w14:textId="0F959309" w:rsidR="00CE5F64" w:rsidRDefault="00CE5F64"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Align with PRDM definitions</w:t>
      </w:r>
    </w:p>
    <w:p w14:paraId="6DEF84BF" w14:textId="264FA368" w:rsidR="003833C5" w:rsidRPr="009E4203" w:rsidRDefault="003833C5" w:rsidP="00B633BE">
      <w:pPr>
        <w:pStyle w:val="ListParagraph"/>
        <w:numPr>
          <w:ilvl w:val="0"/>
          <w:numId w:val="50"/>
        </w:numPr>
        <w:tabs>
          <w:tab w:val="left" w:pos="540"/>
        </w:tabs>
        <w:spacing w:after="0" w:line="240" w:lineRule="auto"/>
        <w:ind w:left="1080" w:hanging="1080"/>
        <w:rPr>
          <w:rFonts w:ascii="Century Schoolbook" w:hAnsi="Century Schoolbook"/>
        </w:rPr>
      </w:pPr>
      <w:r>
        <w:rPr>
          <w:rFonts w:ascii="Century Schoolbook" w:hAnsi="Century Schoolbook"/>
        </w:rPr>
        <w:t xml:space="preserve">Delete </w:t>
      </w:r>
      <w:r w:rsidR="008F43E4">
        <w:rPr>
          <w:rFonts w:ascii="Century Schoolbook" w:hAnsi="Century Schoolbook"/>
        </w:rPr>
        <w:t xml:space="preserve">RD section 10 </w:t>
      </w:r>
      <w:r>
        <w:rPr>
          <w:rFonts w:ascii="Century Schoolbook" w:hAnsi="Century Schoolbook"/>
        </w:rPr>
        <w:t>congestion management</w:t>
      </w:r>
    </w:p>
    <w:p w14:paraId="479CEDE0" w14:textId="77777777" w:rsidR="00FC63A4" w:rsidRPr="009E4203" w:rsidRDefault="00FC63A4" w:rsidP="00C62D98">
      <w:pPr>
        <w:rPr>
          <w:b/>
          <w:bCs/>
        </w:rPr>
      </w:pPr>
    </w:p>
    <w:p w14:paraId="10863826" w14:textId="77777777" w:rsidR="00C62D98" w:rsidRPr="009E4203" w:rsidRDefault="00C62D98" w:rsidP="00C62D98"/>
    <w:p w14:paraId="0824C048" w14:textId="77777777" w:rsidR="00C62D98" w:rsidRPr="009E4203" w:rsidRDefault="00C62D98" w:rsidP="00C62D98">
      <w:pPr>
        <w:rPr>
          <w:b/>
          <w:bCs/>
        </w:rPr>
      </w:pPr>
      <w:r w:rsidRPr="009E4203">
        <w:rPr>
          <w:b/>
          <w:bCs/>
        </w:rPr>
        <w:t>Related</w:t>
      </w:r>
      <w:r w:rsidRPr="009E4203">
        <w:t xml:space="preserve"> </w:t>
      </w:r>
      <w:r w:rsidRPr="009E4203">
        <w:rPr>
          <w:b/>
          <w:bCs/>
        </w:rPr>
        <w:t>Definitions:</w:t>
      </w:r>
    </w:p>
    <w:p w14:paraId="1C047D33" w14:textId="77777777" w:rsidR="00C62D98" w:rsidRPr="009E4203" w:rsidRDefault="00C62D98" w:rsidP="00C62D98">
      <w:pPr>
        <w:rPr>
          <w:b/>
          <w:bCs/>
        </w:rPr>
      </w:pPr>
    </w:p>
    <w:p w14:paraId="647049AB" w14:textId="130AFA6B" w:rsidR="00E72E75" w:rsidRPr="009E4203" w:rsidRDefault="00E72E75" w:rsidP="001E3A50">
      <w:pPr>
        <w:pStyle w:val="BodyTextIndent"/>
        <w:ind w:left="720" w:hanging="720"/>
        <w:rPr>
          <w:i w:val="0"/>
          <w:color w:val="000000"/>
          <w:szCs w:val="22"/>
        </w:rPr>
      </w:pPr>
      <w:r w:rsidRPr="009E4203">
        <w:rPr>
          <w:i w:val="0"/>
          <w:color w:val="000000"/>
        </w:rPr>
        <w:t>2.</w:t>
      </w:r>
      <w:r w:rsidRPr="009E4203">
        <w:rPr>
          <w:color w:val="FF0000"/>
        </w:rPr>
        <w:t>«#»</w:t>
      </w:r>
      <w:r w:rsidRPr="009E4203">
        <w:rPr>
          <w:i w:val="0"/>
          <w:color w:val="000000"/>
        </w:rPr>
        <w:tab/>
        <w:t>“Actual BOS Generation”</w:t>
      </w:r>
      <w:r w:rsidRPr="009E4203">
        <w:rPr>
          <w:color w:val="000000"/>
          <w:szCs w:val="22"/>
        </w:rPr>
        <w:t xml:space="preserve"> </w:t>
      </w:r>
      <w:r w:rsidRPr="009E4203">
        <w:rPr>
          <w:i w:val="0"/>
          <w:color w:val="000000"/>
        </w:rPr>
        <w:t xml:space="preserve">means the actual generation produced by the BOS Complex, as adjusted for actual </w:t>
      </w:r>
      <w:del w:id="0" w:author="Author">
        <w:r w:rsidRPr="009E4203" w:rsidDel="00E72E75">
          <w:rPr>
            <w:i w:val="0"/>
            <w:color w:val="000000"/>
          </w:rPr>
          <w:delText>Tier 1</w:delText>
        </w:r>
      </w:del>
      <w:ins w:id="1" w:author="Author">
        <w:r w:rsidRPr="009E4203">
          <w:rPr>
            <w:i w:val="0"/>
            <w:color w:val="000000"/>
          </w:rPr>
          <w:t>Designated</w:t>
        </w:r>
      </w:ins>
      <w:r w:rsidRPr="009E4203">
        <w:rPr>
          <w:i w:val="0"/>
          <w:color w:val="000000"/>
        </w:rPr>
        <w:t xml:space="preserve"> System Obligations and </w:t>
      </w:r>
      <w:del w:id="2" w:author="Author">
        <w:r w:rsidRPr="009E4203" w:rsidDel="00E72E75">
          <w:rPr>
            <w:i w:val="0"/>
            <w:color w:val="000000"/>
          </w:rPr>
          <w:delText xml:space="preserve">RHWM </w:delText>
        </w:r>
      </w:del>
      <w:ins w:id="3" w:author="Author">
        <w:r w:rsidRPr="009E4203">
          <w:rPr>
            <w:i w:val="0"/>
            <w:color w:val="000000"/>
          </w:rPr>
          <w:t xml:space="preserve">CHWM Modeled </w:t>
        </w:r>
      </w:ins>
      <w:r w:rsidRPr="009E4203">
        <w:rPr>
          <w:i w:val="0"/>
          <w:color w:val="000000"/>
        </w:rPr>
        <w:t>Augmentation</w:t>
      </w:r>
      <w:r w:rsidRPr="009E4203">
        <w:rPr>
          <w:i w:val="0"/>
          <w:color w:val="auto"/>
        </w:rPr>
        <w:t>.</w:t>
      </w:r>
    </w:p>
    <w:p w14:paraId="133BDE6D" w14:textId="77777777" w:rsidR="00E72E75" w:rsidRPr="009E4203" w:rsidRDefault="00E72E75" w:rsidP="001E3A50">
      <w:pPr>
        <w:pStyle w:val="BodyText21"/>
        <w:ind w:left="720"/>
        <w:rPr>
          <w:ins w:id="4" w:author="Author"/>
        </w:rPr>
      </w:pPr>
    </w:p>
    <w:p w14:paraId="49FDAECE" w14:textId="304457D7" w:rsidR="00F07481" w:rsidRPr="009E4203" w:rsidRDefault="00F07481" w:rsidP="001E3A50">
      <w:pPr>
        <w:pStyle w:val="BodyText21"/>
        <w:ind w:left="720"/>
      </w:pPr>
      <w:r w:rsidRPr="009E4203">
        <w:t>2.</w:t>
      </w:r>
      <w:r w:rsidRPr="009E4203">
        <w:rPr>
          <w:color w:val="FF0000"/>
          <w:szCs w:val="24"/>
        </w:rPr>
        <w:t>«#»</w:t>
      </w:r>
      <w:r w:rsidRPr="009E4203">
        <w:tab/>
        <w:t>“Balance of System” or “BOS” means the Tier 1 System Resources other than the six Simulator Projects net of Designated System Obligations.  Customers receive a share of the BOS complex in three different ways:  via BOS Base Energy, BOS Deviation Return and BOS Flexibility.</w:t>
      </w:r>
    </w:p>
    <w:p w14:paraId="2427EBAE" w14:textId="77777777" w:rsidR="00F07481" w:rsidRPr="009E4203" w:rsidRDefault="00F07481" w:rsidP="001E3A50">
      <w:pPr>
        <w:pStyle w:val="BodyText21"/>
        <w:ind w:left="720"/>
        <w:rPr>
          <w:szCs w:val="24"/>
        </w:rPr>
      </w:pPr>
    </w:p>
    <w:p w14:paraId="2A8939B2" w14:textId="77777777" w:rsidR="00F07481" w:rsidRPr="009E4203" w:rsidRDefault="00F07481" w:rsidP="001E3A50">
      <w:pPr>
        <w:pStyle w:val="BodyText21"/>
        <w:ind w:left="720"/>
        <w:rPr>
          <w:szCs w:val="24"/>
        </w:rPr>
      </w:pPr>
      <w:r w:rsidRPr="009E4203">
        <w:rPr>
          <w:szCs w:val="24"/>
        </w:rPr>
        <w:lastRenderedPageBreak/>
        <w:t>2.</w:t>
      </w:r>
      <w:r w:rsidRPr="009E4203">
        <w:rPr>
          <w:color w:val="FF0000"/>
          <w:szCs w:val="24"/>
        </w:rPr>
        <w:t>«#»</w:t>
      </w:r>
      <w:r w:rsidRPr="009E4203">
        <w:rPr>
          <w:szCs w:val="24"/>
        </w:rPr>
        <w:tab/>
        <w:t>“BOS Base”</w:t>
      </w:r>
      <w:r w:rsidRPr="009E4203">
        <w:rPr>
          <w:color w:val="000000"/>
          <w:szCs w:val="22"/>
        </w:rPr>
        <w:t xml:space="preserve"> </w:t>
      </w:r>
      <w:r w:rsidRPr="009E4203">
        <w:rPr>
          <w:szCs w:val="24"/>
        </w:rPr>
        <w:t>means the forecast generation amounts available from the BOS Complex, as adjusted by BPA for forecast Designated System Obligations and CHWM Modeled Augmentation.</w:t>
      </w:r>
    </w:p>
    <w:p w14:paraId="6D772014" w14:textId="77777777" w:rsidR="00F07481" w:rsidRPr="009E4203" w:rsidRDefault="00F07481" w:rsidP="001E3A50">
      <w:pPr>
        <w:ind w:left="720" w:hanging="720"/>
      </w:pPr>
    </w:p>
    <w:p w14:paraId="0E1684DF" w14:textId="77777777" w:rsidR="00F07481" w:rsidRPr="009E4203" w:rsidRDefault="00F07481" w:rsidP="001E3A50">
      <w:pPr>
        <w:ind w:left="720" w:hanging="720"/>
      </w:pPr>
      <w:r w:rsidRPr="009E4203">
        <w:t>2.</w:t>
      </w:r>
      <w:r w:rsidRPr="009E4203">
        <w:rPr>
          <w:color w:val="FF0000"/>
        </w:rPr>
        <w:t>«#»</w:t>
      </w:r>
      <w:r w:rsidRPr="009E4203">
        <w:tab/>
        <w:t>“BOS Complex” or “Balance of System Complex”</w:t>
      </w:r>
      <w:r w:rsidRPr="009E4203">
        <w:rPr>
          <w:color w:val="000000"/>
          <w:szCs w:val="22"/>
        </w:rPr>
        <w:t xml:space="preserve"> </w:t>
      </w:r>
      <w:r w:rsidRPr="009E4203">
        <w:t>means the Tier 1 System Resources, except those resources that comprise the Coulee-Chief Complex and Lower Columbia Complex.</w:t>
      </w:r>
    </w:p>
    <w:p w14:paraId="40939B14" w14:textId="77777777" w:rsidR="00F07481" w:rsidRPr="009E4203" w:rsidRDefault="00F07481" w:rsidP="001E3A50">
      <w:pPr>
        <w:ind w:left="720" w:hanging="720"/>
      </w:pPr>
    </w:p>
    <w:p w14:paraId="60F0C912" w14:textId="75B51FD8" w:rsidR="007C04D8" w:rsidRPr="009E4203" w:rsidRDefault="007C04D8" w:rsidP="001E3A50">
      <w:pPr>
        <w:ind w:left="720" w:hanging="720"/>
      </w:pPr>
      <w:r w:rsidRPr="009E4203">
        <w:t>2.</w:t>
      </w:r>
      <w:r w:rsidRPr="009E4203">
        <w:rPr>
          <w:color w:val="FF0000"/>
        </w:rPr>
        <w:t>«#»</w:t>
      </w:r>
      <w:r w:rsidRPr="009E4203">
        <w:tab/>
        <w:t xml:space="preserve">“BOS Deviation Account” means the account BPA maintains that quantifies the cumulative amount, expressed in MWd, by which </w:t>
      </w:r>
      <w:r w:rsidRPr="009E4203">
        <w:rPr>
          <w:color w:val="FF0000"/>
        </w:rPr>
        <w:t>«Customer Name</w:t>
      </w:r>
      <w:r w:rsidRPr="009E4203">
        <w:t>»’s hourly BOS Base schedules deviate from the amount determined by multiplying «</w:t>
      </w:r>
      <w:r w:rsidRPr="009E4203">
        <w:rPr>
          <w:color w:val="FF0000"/>
        </w:rPr>
        <w:t>Customer Name»</w:t>
      </w:r>
      <w:r w:rsidRPr="009E4203">
        <w:t>’s Slice Percentage by the hourly Actual BOS Generation.</w:t>
      </w:r>
    </w:p>
    <w:p w14:paraId="2721A376" w14:textId="77777777" w:rsidR="00F07481" w:rsidRPr="009E4203" w:rsidRDefault="00F07481" w:rsidP="001E3A50">
      <w:pPr>
        <w:ind w:left="720" w:hanging="720"/>
      </w:pPr>
    </w:p>
    <w:p w14:paraId="79CD8950" w14:textId="6739954D" w:rsidR="00F07481" w:rsidRPr="009E4203" w:rsidRDefault="00F07481" w:rsidP="001E3A50">
      <w:pPr>
        <w:ind w:left="720" w:hanging="720"/>
      </w:pPr>
      <w:r w:rsidRPr="009E4203">
        <w:t>2.</w:t>
      </w:r>
      <w:r w:rsidRPr="009E4203">
        <w:rPr>
          <w:color w:val="FF0000"/>
        </w:rPr>
        <w:t>«#»</w:t>
      </w:r>
      <w:r w:rsidRPr="009E4203">
        <w:tab/>
        <w:t xml:space="preserve">“BOS Deviation Return” means the energy amounts associated with the reduction of </w:t>
      </w:r>
      <w:r w:rsidRPr="009E4203">
        <w:rPr>
          <w:color w:val="FF0000"/>
        </w:rPr>
        <w:t>«Customer Name»</w:t>
      </w:r>
      <w:r w:rsidRPr="009E4203">
        <w:t>’s BOS Deviation Account balance.</w:t>
      </w:r>
    </w:p>
    <w:p w14:paraId="5D19C8C8" w14:textId="77777777" w:rsidR="00F07481" w:rsidRPr="009E4203" w:rsidRDefault="00F07481" w:rsidP="00F07481">
      <w:pPr>
        <w:ind w:left="720"/>
      </w:pPr>
    </w:p>
    <w:p w14:paraId="41389146" w14:textId="77777777" w:rsidR="00F07481" w:rsidRPr="009E4203" w:rsidRDefault="00F07481" w:rsidP="00C23615">
      <w:pPr>
        <w:pStyle w:val="BodyText21"/>
        <w:ind w:left="720"/>
        <w:rPr>
          <w:szCs w:val="24"/>
        </w:rPr>
      </w:pPr>
      <w:r w:rsidRPr="009E4203">
        <w:t>2.</w:t>
      </w:r>
      <w:r w:rsidRPr="009E4203">
        <w:rPr>
          <w:color w:val="FF0000"/>
          <w:szCs w:val="24"/>
        </w:rPr>
        <w:t>«#»</w:t>
      </w:r>
      <w:r w:rsidRPr="009E4203">
        <w:rPr>
          <w:szCs w:val="24"/>
        </w:rPr>
        <w:tab/>
        <w:t xml:space="preserve">“BOS Flex” means the amount by which the BOS Base can reasonably be reshaped within a given calendar day by utilizing the flexibility </w:t>
      </w:r>
      <w:r w:rsidRPr="009E4203">
        <w:t xml:space="preserve">available from </w:t>
      </w:r>
      <w:r w:rsidRPr="009E4203">
        <w:rPr>
          <w:szCs w:val="24"/>
        </w:rPr>
        <w:t>the Lower Snake Complex.</w:t>
      </w:r>
    </w:p>
    <w:p w14:paraId="322A047F" w14:textId="77777777" w:rsidR="00F07481" w:rsidRPr="009E4203" w:rsidRDefault="00F07481" w:rsidP="00C23615">
      <w:pPr>
        <w:pStyle w:val="BodyText21"/>
        <w:ind w:left="720"/>
        <w:rPr>
          <w:ins w:id="5" w:author="Author"/>
          <w:szCs w:val="24"/>
        </w:rPr>
      </w:pPr>
    </w:p>
    <w:p w14:paraId="10FB3C5A" w14:textId="68B5512B" w:rsidR="00F07481" w:rsidRPr="009E4203" w:rsidRDefault="00F07481" w:rsidP="00C23615">
      <w:pPr>
        <w:pStyle w:val="BodyText21"/>
        <w:ind w:left="720"/>
        <w:rPr>
          <w:szCs w:val="24"/>
        </w:rPr>
      </w:pPr>
      <w:r w:rsidRPr="009E4203">
        <w:t>2.</w:t>
      </w:r>
      <w:r w:rsidRPr="009E4203">
        <w:rPr>
          <w:color w:val="FF0000"/>
          <w:szCs w:val="24"/>
        </w:rPr>
        <w:t>«#»</w:t>
      </w:r>
      <w:r w:rsidRPr="009E4203">
        <w:rPr>
          <w:szCs w:val="24"/>
        </w:rPr>
        <w:tab/>
        <w:t xml:space="preserve">“BOS Module” means the </w:t>
      </w:r>
      <w:ins w:id="6" w:author="Author">
        <w:r w:rsidR="003B3ECD">
          <w:rPr>
            <w:szCs w:val="24"/>
          </w:rPr>
          <w:t xml:space="preserve">Provider of Choice </w:t>
        </w:r>
      </w:ins>
      <w:r w:rsidRPr="009E4203">
        <w:rPr>
          <w:szCs w:val="24"/>
        </w:rPr>
        <w:t xml:space="preserve">Slice </w:t>
      </w:r>
      <w:del w:id="7" w:author="Author">
        <w:r w:rsidRPr="009E4203" w:rsidDel="003B3ECD">
          <w:rPr>
            <w:szCs w:val="24"/>
          </w:rPr>
          <w:delText xml:space="preserve">Computer </w:delText>
        </w:r>
      </w:del>
      <w:r w:rsidRPr="009E4203">
        <w:rPr>
          <w:szCs w:val="24"/>
        </w:rPr>
        <w:t xml:space="preserve">Application module that is used to determine </w:t>
      </w:r>
      <w:r w:rsidRPr="009E4203">
        <w:rPr>
          <w:color w:val="FF0000"/>
          <w:szCs w:val="24"/>
        </w:rPr>
        <w:t>«Customer Name»</w:t>
      </w:r>
      <w:r w:rsidRPr="009E4203">
        <w:rPr>
          <w:szCs w:val="24"/>
        </w:rPr>
        <w:t>’s Slice Output Energy and Delivery Limits available from the BOS Complex.</w:t>
      </w:r>
    </w:p>
    <w:p w14:paraId="09CACC73" w14:textId="77777777" w:rsidR="007F41E4" w:rsidRPr="009E4203" w:rsidRDefault="007F41E4" w:rsidP="007F41E4">
      <w:pPr>
        <w:rPr>
          <w:ins w:id="8" w:author="Author"/>
        </w:rPr>
      </w:pPr>
    </w:p>
    <w:p w14:paraId="53B0B2D8" w14:textId="46DF9102" w:rsidR="007F41E4" w:rsidRPr="009E4203" w:rsidRDefault="007F41E4" w:rsidP="007F41E4">
      <w:pPr>
        <w:ind w:left="720" w:hanging="720"/>
        <w:rPr>
          <w:ins w:id="9" w:author="Author"/>
        </w:rPr>
      </w:pPr>
      <w:ins w:id="10" w:author="Author">
        <w:r w:rsidRPr="009E4203">
          <w:t>2.</w:t>
        </w:r>
        <w:r w:rsidRPr="009E4203">
          <w:rPr>
            <w:color w:val="FF0000"/>
          </w:rPr>
          <w:t>«#»</w:t>
        </w:r>
        <w:r w:rsidRPr="009E4203">
          <w:rPr>
            <w:color w:val="FF0000"/>
          </w:rPr>
          <w:tab/>
        </w:r>
        <w:r w:rsidRPr="009E4203">
          <w:t>"CHWM Modeled Augmentation" means a PRDM construct of a flat annual block of power used to establish the simulated Slice capability and equitably allocate costs between Slice and Non- Slice Cost Pools.</w:t>
        </w:r>
      </w:ins>
    </w:p>
    <w:p w14:paraId="3CC9EADA" w14:textId="77777777" w:rsidR="007F41E4" w:rsidRPr="009E4203" w:rsidRDefault="007F41E4" w:rsidP="007F41E4">
      <w:pPr>
        <w:rPr>
          <w:ins w:id="11" w:author="Author"/>
        </w:rPr>
      </w:pPr>
    </w:p>
    <w:p w14:paraId="294373A1" w14:textId="4F2F40CE" w:rsidR="007F41E4" w:rsidRPr="009E4203" w:rsidRDefault="007F41E4" w:rsidP="007F41E4">
      <w:pPr>
        <w:ind w:left="720" w:hanging="720"/>
        <w:rPr>
          <w:ins w:id="12" w:author="Author"/>
        </w:rPr>
      </w:pPr>
      <w:ins w:id="13" w:author="Author">
        <w:r w:rsidRPr="009E4203">
          <w:t>2.</w:t>
        </w:r>
        <w:r w:rsidRPr="009E4203">
          <w:rPr>
            <w:color w:val="FF0000"/>
          </w:rPr>
          <w:t>«#»</w:t>
        </w:r>
        <w:r w:rsidRPr="009E4203">
          <w:t xml:space="preserve"> </w:t>
        </w:r>
        <w:r w:rsidRPr="009E4203">
          <w:tab/>
          <w:t>“CHWM System” means the annual Tier 1 Firm System Output reduced for annual Designated System Obligations Plus annual CHWM Modeled Augmentation as determined in each 7(i) process.</w:t>
        </w:r>
      </w:ins>
    </w:p>
    <w:p w14:paraId="114715BA" w14:textId="77777777" w:rsidR="00F07481" w:rsidRPr="009E4203" w:rsidRDefault="00F07481" w:rsidP="00C23615">
      <w:pPr>
        <w:pStyle w:val="BodyText21"/>
        <w:ind w:left="720"/>
        <w:rPr>
          <w:ins w:id="14" w:author="Author"/>
          <w:szCs w:val="24"/>
        </w:rPr>
      </w:pPr>
    </w:p>
    <w:p w14:paraId="6F19298E" w14:textId="77777777" w:rsidR="00F07481" w:rsidRPr="009E4203" w:rsidRDefault="00F07481" w:rsidP="00C23615">
      <w:pPr>
        <w:pStyle w:val="BodyText21"/>
        <w:ind w:left="720"/>
        <w:rPr>
          <w:szCs w:val="24"/>
        </w:rPr>
      </w:pPr>
      <w:r w:rsidRPr="009E4203">
        <w:t>2.</w:t>
      </w:r>
      <w:r w:rsidRPr="009E4203">
        <w:rPr>
          <w:color w:val="FF0000"/>
          <w:szCs w:val="24"/>
        </w:rPr>
        <w:t>«#»</w:t>
      </w:r>
      <w:r w:rsidRPr="009E4203">
        <w:rPr>
          <w:lang w:bidi="x-none"/>
        </w:rPr>
        <w:tab/>
        <w:t>“Coulee-Chief Complex”</w:t>
      </w:r>
      <w:r w:rsidRPr="009E4203">
        <w:rPr>
          <w:szCs w:val="24"/>
        </w:rPr>
        <w:t xml:space="preserve"> means the two hydroelectric projects located in the middle reach of the Columbia River, consisting of Grand Coulee and Chief Joseph.</w:t>
      </w:r>
    </w:p>
    <w:p w14:paraId="564D202C" w14:textId="77777777" w:rsidR="007C04D8" w:rsidRPr="009E4203" w:rsidRDefault="007C04D8" w:rsidP="00C23615">
      <w:pPr>
        <w:ind w:left="720" w:hanging="720"/>
      </w:pPr>
    </w:p>
    <w:p w14:paraId="4F8F2295" w14:textId="614DDFCF" w:rsidR="00C23615" w:rsidRPr="009E4203" w:rsidRDefault="00C23615" w:rsidP="00C23615">
      <w:pPr>
        <w:pStyle w:val="BodyText21"/>
        <w:ind w:left="720"/>
        <w:rPr>
          <w:szCs w:val="24"/>
        </w:rPr>
      </w:pPr>
      <w:r w:rsidRPr="009E4203">
        <w:t>2.</w:t>
      </w:r>
      <w:r w:rsidRPr="009E4203">
        <w:rPr>
          <w:color w:val="FF0000"/>
          <w:szCs w:val="24"/>
        </w:rPr>
        <w:t>«#»</w:t>
      </w:r>
      <w:r w:rsidRPr="009E4203">
        <w:rPr>
          <w:szCs w:val="24"/>
        </w:rPr>
        <w:tab/>
        <w:t xml:space="preserve">“Customer Inputs” means the </w:t>
      </w:r>
      <w:del w:id="15" w:author="Author">
        <w:r w:rsidRPr="009E4203" w:rsidDel="00C23615">
          <w:rPr>
            <w:szCs w:val="24"/>
          </w:rPr>
          <w:delText xml:space="preserve">Simulator Project </w:delText>
        </w:r>
      </w:del>
      <w:r w:rsidRPr="009E4203">
        <w:rPr>
          <w:szCs w:val="24"/>
        </w:rPr>
        <w:t xml:space="preserve">discharge, elevation, or generation requests </w:t>
      </w:r>
      <w:ins w:id="16" w:author="Author">
        <w:r w:rsidRPr="009E4203">
          <w:rPr>
            <w:szCs w:val="24"/>
          </w:rPr>
          <w:t xml:space="preserve">at each of the Simulator Projects that </w:t>
        </w:r>
      </w:ins>
      <w:r w:rsidRPr="009E4203">
        <w:rPr>
          <w:color w:val="FF0000"/>
          <w:szCs w:val="24"/>
        </w:rPr>
        <w:t>«Customer Name»</w:t>
      </w:r>
      <w:r w:rsidRPr="009E4203">
        <w:rPr>
          <w:szCs w:val="24"/>
        </w:rPr>
        <w:t xml:space="preserve"> develops as inputs to the Simulator pursuant to section 3.3 of Exhibit </w:t>
      </w:r>
      <w:del w:id="17" w:author="Olive,Kelly J (BPA) - PSS-6" w:date="2024-11-07T23:16:00Z" w16du:dateUtc="2024-11-08T07:16:00Z">
        <w:r w:rsidRPr="009E4203" w:rsidDel="00E32F5B">
          <w:rPr>
            <w:szCs w:val="24"/>
          </w:rPr>
          <w:delText>M</w:delText>
        </w:r>
      </w:del>
      <w:ins w:id="18" w:author="Olive,Kelly J (BPA) - PSS-6" w:date="2024-11-07T23:16:00Z" w16du:dateUtc="2024-11-08T07:16:00Z">
        <w:r w:rsidR="00E32F5B">
          <w:rPr>
            <w:szCs w:val="24"/>
          </w:rPr>
          <w:t>L</w:t>
        </w:r>
      </w:ins>
      <w:r w:rsidRPr="009E4203">
        <w:rPr>
          <w:szCs w:val="24"/>
        </w:rPr>
        <w:t>.</w:t>
      </w:r>
    </w:p>
    <w:p w14:paraId="46E83303" w14:textId="77777777" w:rsidR="007C04D8" w:rsidRPr="009E4203" w:rsidRDefault="007C04D8">
      <w:pPr>
        <w:rPr>
          <w:ins w:id="19" w:author="Author"/>
        </w:rPr>
      </w:pPr>
    </w:p>
    <w:p w14:paraId="75D60771" w14:textId="7DCD24E2" w:rsidR="00C62D98" w:rsidRPr="009E4203" w:rsidRDefault="009A5EE8" w:rsidP="009A5EE8">
      <w:pPr>
        <w:ind w:left="720" w:hanging="720"/>
      </w:pPr>
      <w:r w:rsidRPr="009E4203">
        <w:t>2.</w:t>
      </w:r>
      <w:r w:rsidRPr="009E4203">
        <w:rPr>
          <w:color w:val="FF0000"/>
        </w:rPr>
        <w:t>«#»</w:t>
      </w:r>
      <w:r w:rsidRPr="009E4203">
        <w:t xml:space="preserve"> </w:t>
      </w:r>
      <w:ins w:id="20" w:author="Author">
        <w:r w:rsidRPr="009E4203">
          <w:tab/>
        </w:r>
      </w:ins>
      <w:r w:rsidR="00F157AE" w:rsidRPr="009E4203">
        <w:t xml:space="preserve">“Designated System Obligations” means the set of obligations specified in Table 3-2 of the PRDM, </w:t>
      </w:r>
      <w:del w:id="21" w:author="Author">
        <w:r w:rsidR="00F157AE" w:rsidRPr="009E4203" w:rsidDel="007F41E4">
          <w:delText>which</w:delText>
        </w:r>
      </w:del>
      <w:ins w:id="22" w:author="Author">
        <w:r w:rsidR="007F41E4" w:rsidRPr="009E4203">
          <w:t>that</w:t>
        </w:r>
      </w:ins>
      <w:r w:rsidR="00F157AE" w:rsidRPr="009E4203">
        <w:t xml:space="preserve">:  </w:t>
      </w:r>
      <w:r w:rsidR="000B15A1" w:rsidRPr="009E4203">
        <w:t>(</w:t>
      </w:r>
      <w:r w:rsidR="00F157AE" w:rsidRPr="009E4203">
        <w:t xml:space="preserve">1) are directly assigned to, or from, the generation output or capability of the Tier 1 System Resources, or </w:t>
      </w:r>
      <w:r w:rsidR="000B15A1" w:rsidRPr="009E4203">
        <w:t>(</w:t>
      </w:r>
      <w:r w:rsidR="00F157AE" w:rsidRPr="009E4203">
        <w:t xml:space="preserve">2) are incurred because of contracts, operational obligations, memorandums of agreement, treaties, statutes, regulations, court orders, or executive orders, as individual or in combination that create a firm obligation for the Tier 1 System Resources. </w:t>
      </w:r>
      <w:r w:rsidR="000B15A1" w:rsidRPr="009E4203">
        <w:t xml:space="preserve"> </w:t>
      </w:r>
      <w:r w:rsidR="00F157AE" w:rsidRPr="009E4203">
        <w:t>Designated System Obligations also includes the portion of BPA’s ancillary and control area service obligations that are provided from the Tier 1 System Resources.</w:t>
      </w:r>
    </w:p>
    <w:p w14:paraId="7730EB5C" w14:textId="77777777" w:rsidR="00F157AE" w:rsidRPr="009E4203" w:rsidRDefault="00F157AE"/>
    <w:p w14:paraId="4C102440" w14:textId="77777777" w:rsidR="009A5EE8" w:rsidRPr="009E4203" w:rsidRDefault="009A5EE8" w:rsidP="009A5EE8">
      <w:pPr>
        <w:pStyle w:val="BodyText21"/>
        <w:ind w:left="720"/>
        <w:rPr>
          <w:szCs w:val="24"/>
        </w:rPr>
      </w:pPr>
      <w:r w:rsidRPr="009E4203">
        <w:lastRenderedPageBreak/>
        <w:t>2.</w:t>
      </w:r>
      <w:r w:rsidRPr="009E4203">
        <w:rPr>
          <w:color w:val="FF0000"/>
          <w:szCs w:val="24"/>
        </w:rPr>
        <w:t>«#»</w:t>
      </w:r>
      <w:r w:rsidRPr="009E4203">
        <w:rPr>
          <w:szCs w:val="24"/>
        </w:rPr>
        <w:tab/>
        <w:t xml:space="preserve">“Federal Operating Decision” means a decision made by the </w:t>
      </w:r>
      <w:r w:rsidRPr="009E4203">
        <w:t>U.S. Army Corps of Engineers</w:t>
      </w:r>
      <w:r w:rsidRPr="009E4203">
        <w:rPr>
          <w:szCs w:val="24"/>
        </w:rPr>
        <w:t>,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p>
    <w:p w14:paraId="2F166548" w14:textId="77777777" w:rsidR="00502A05" w:rsidRPr="009E4203" w:rsidRDefault="00502A05"/>
    <w:p w14:paraId="2EB0A9B1" w14:textId="37CF4962" w:rsidR="00BD2C8B" w:rsidRPr="009E4203" w:rsidRDefault="00BD2C8B" w:rsidP="000B15A1">
      <w:pPr>
        <w:pStyle w:val="BodyText21"/>
        <w:ind w:left="720"/>
        <w:rPr>
          <w:szCs w:val="24"/>
        </w:rPr>
      </w:pPr>
      <w:r w:rsidRPr="009E4203">
        <w:rPr>
          <w:szCs w:val="24"/>
        </w:rPr>
        <w:t>2.</w:t>
      </w:r>
      <w:r w:rsidR="000B15A1" w:rsidRPr="009E4203">
        <w:rPr>
          <w:color w:val="FF0000"/>
          <w:szCs w:val="24"/>
        </w:rPr>
        <w:t>«#»</w:t>
      </w:r>
      <w:r w:rsidRPr="009E4203">
        <w:rPr>
          <w:szCs w:val="24"/>
        </w:rPr>
        <w:tab/>
        <w:t>“Operating Rule Curves” or “ORC”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p>
    <w:p w14:paraId="7D7B6332" w14:textId="77777777" w:rsidR="007F41E4" w:rsidRPr="009E4203" w:rsidRDefault="007F41E4" w:rsidP="008C64A2"/>
    <w:p w14:paraId="47B8BEE6" w14:textId="210BCC89" w:rsidR="009E4203" w:rsidRPr="009E4203" w:rsidRDefault="009E4203" w:rsidP="009E4203">
      <w:pPr>
        <w:ind w:left="720" w:hanging="720"/>
        <w:rPr>
          <w:ins w:id="23" w:author="Author"/>
        </w:rPr>
      </w:pPr>
      <w:ins w:id="24" w:author="Author">
        <w:r w:rsidRPr="009E4203">
          <w:t>2.</w:t>
        </w:r>
        <w:r w:rsidRPr="009E4203">
          <w:rPr>
            <w:color w:val="FF0000"/>
          </w:rPr>
          <w:t>«#»</w:t>
        </w:r>
        <w:r w:rsidRPr="009E4203">
          <w:tab/>
          <w:t>“Provider of Choice Slice Application” or “POCSA”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w:t>
        </w:r>
        <w:del w:id="25" w:author="Olive,Kelly J (BPA) - PSS-6" w:date="2024-11-07T23:16:00Z" w16du:dateUtc="2024-11-08T07:16:00Z">
          <w:r w:rsidRPr="009E4203" w:rsidDel="00E32F5B">
            <w:delText>M</w:delText>
          </w:r>
        </w:del>
      </w:ins>
      <w:ins w:id="26" w:author="Olive,Kelly J (BPA) - PSS-6" w:date="2024-11-07T23:16:00Z" w16du:dateUtc="2024-11-08T07:16:00Z">
        <w:r w:rsidR="00E32F5B">
          <w:t>L</w:t>
        </w:r>
      </w:ins>
      <w:ins w:id="27" w:author="Author">
        <w:r w:rsidRPr="009E4203">
          <w:t>.</w:t>
        </w:r>
      </w:ins>
    </w:p>
    <w:p w14:paraId="64B92942" w14:textId="77777777" w:rsidR="00BD2C8B" w:rsidRPr="009E4203" w:rsidRDefault="00BD2C8B"/>
    <w:p w14:paraId="1B91F5E7" w14:textId="119B2202" w:rsidR="00BF797B" w:rsidRPr="009E4203" w:rsidRDefault="001E3A50" w:rsidP="00BF797B">
      <w:pPr>
        <w:pStyle w:val="BodyText21"/>
        <w:ind w:left="720"/>
        <w:rPr>
          <w:szCs w:val="24"/>
        </w:rPr>
      </w:pPr>
      <w:r w:rsidRPr="009E4203">
        <w:t>2.</w:t>
      </w:r>
      <w:r w:rsidRPr="009E4203">
        <w:rPr>
          <w:color w:val="FF0000"/>
        </w:rPr>
        <w:t>«#»</w:t>
      </w:r>
      <w:r w:rsidRPr="009E4203" w:rsidDel="00445F0B">
        <w:t xml:space="preserve"> </w:t>
      </w:r>
      <w:r w:rsidR="00BF797B" w:rsidRPr="009E4203">
        <w:rPr>
          <w:szCs w:val="24"/>
        </w:rPr>
        <w:t>“Project Storage Bounds” or “PSB” means the Storage Content amounts associated with the upper ORC and lower ORC in effect at a project.</w:t>
      </w:r>
    </w:p>
    <w:p w14:paraId="2E2378DE" w14:textId="77777777" w:rsidR="009A5EE8" w:rsidRPr="009E4203" w:rsidRDefault="009A5EE8" w:rsidP="009A5EE8">
      <w:pPr>
        <w:ind w:left="720"/>
        <w:rPr>
          <w:ins w:id="28" w:author="Author"/>
        </w:rPr>
      </w:pPr>
    </w:p>
    <w:p w14:paraId="3178C593" w14:textId="499D2F11" w:rsidR="009A5EE8" w:rsidRPr="009E4203" w:rsidRDefault="009A5EE8" w:rsidP="009A5EE8">
      <w:pPr>
        <w:ind w:left="720" w:hanging="720"/>
      </w:pPr>
      <w:r w:rsidRPr="009E4203">
        <w:t>2.</w:t>
      </w:r>
      <w:r w:rsidRPr="009E4203">
        <w:rPr>
          <w:color w:val="FF0000"/>
        </w:rPr>
        <w:t>«#»</w:t>
      </w:r>
      <w:r w:rsidRPr="009E4203">
        <w:tab/>
        <w:t xml:space="preserve">“Prudent Operating Decisions”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9E4203">
        <w:rPr>
          <w:color w:val="FF0000"/>
        </w:rPr>
        <w:t>«Customer Name»</w:t>
      </w:r>
      <w:r w:rsidRPr="009E4203">
        <w:t xml:space="preserve"> under this Agreement, and to other Slice Customers under their respective Slice/Block Power Sales Agreements.</w:t>
      </w:r>
    </w:p>
    <w:p w14:paraId="2EC64B52" w14:textId="77777777" w:rsidR="00BF797B" w:rsidRPr="009E4203" w:rsidRDefault="00BF797B" w:rsidP="00F07481">
      <w:pPr>
        <w:pStyle w:val="BodyText21"/>
        <w:ind w:left="720"/>
        <w:rPr>
          <w:ins w:id="29" w:author="Author"/>
        </w:rPr>
      </w:pPr>
    </w:p>
    <w:p w14:paraId="7D57621B" w14:textId="20E7E12A" w:rsidR="00F07481" w:rsidRPr="009E4203" w:rsidRDefault="00F07481" w:rsidP="00F07481">
      <w:pPr>
        <w:pStyle w:val="BodyText21"/>
        <w:ind w:left="720"/>
        <w:rPr>
          <w:szCs w:val="24"/>
        </w:rPr>
      </w:pPr>
      <w:r w:rsidRPr="009E4203">
        <w:t>2.</w:t>
      </w:r>
      <w:r w:rsidRPr="009E4203">
        <w:rPr>
          <w:color w:val="FF0000"/>
          <w:szCs w:val="24"/>
        </w:rPr>
        <w:t>«#»</w:t>
      </w:r>
      <w:r w:rsidRPr="009E4203">
        <w:rPr>
          <w:szCs w:val="24"/>
        </w:rPr>
        <w:tab/>
        <w:t>“Scheduling Hour XX” means the 60</w:t>
      </w:r>
      <w:r w:rsidRPr="009E4203">
        <w:rPr>
          <w:szCs w:val="24"/>
        </w:rPr>
        <w:noBreakHyphen/>
        <w:t xml:space="preserve">minute period ending at XX:00.  For </w:t>
      </w:r>
      <w:r w:rsidRPr="009E4203">
        <w:t xml:space="preserve">example, Scheduling </w:t>
      </w:r>
      <w:r w:rsidRPr="009E4203">
        <w:rPr>
          <w:szCs w:val="24"/>
        </w:rPr>
        <w:t>Hour 04 means the 60</w:t>
      </w:r>
      <w:r w:rsidRPr="009E4203">
        <w:rPr>
          <w:szCs w:val="24"/>
        </w:rPr>
        <w:noBreakHyphen/>
        <w:t>minute period ending at 4:00 a.m.</w:t>
      </w:r>
    </w:p>
    <w:p w14:paraId="48926FD4" w14:textId="77777777" w:rsidR="00F07481" w:rsidRPr="009E4203" w:rsidRDefault="00F07481" w:rsidP="007C04D8">
      <w:pPr>
        <w:pStyle w:val="BodyText21"/>
      </w:pPr>
    </w:p>
    <w:p w14:paraId="04674F84" w14:textId="02EFED35" w:rsidR="00E72E75" w:rsidRPr="009E4203" w:rsidRDefault="00E72E75" w:rsidP="00E72E75">
      <w:pPr>
        <w:ind w:left="810" w:hanging="810"/>
      </w:pPr>
      <w:r w:rsidRPr="009E4203">
        <w:t>2.</w:t>
      </w:r>
      <w:r w:rsidRPr="009E4203">
        <w:rPr>
          <w:color w:val="FF0000"/>
        </w:rPr>
        <w:t>«#»</w:t>
      </w:r>
      <w:r w:rsidRPr="009E4203">
        <w:tab/>
        <w:t xml:space="preserve">“Simulator” or “Slice Water Routing Simulator” means the </w:t>
      </w:r>
      <w:ins w:id="30" w:author="Author">
        <w:r w:rsidR="009E4203" w:rsidRPr="009E4203">
          <w:t xml:space="preserve">Provider of Choice </w:t>
        </w:r>
      </w:ins>
      <w:r w:rsidRPr="009E4203">
        <w:t xml:space="preserve">Slice </w:t>
      </w:r>
      <w:del w:id="31" w:author="Author">
        <w:r w:rsidRPr="009E4203" w:rsidDel="009E4203">
          <w:delText xml:space="preserve">Computer </w:delText>
        </w:r>
      </w:del>
      <w:r w:rsidRPr="009E4203">
        <w:t>Application (</w:t>
      </w:r>
      <w:del w:id="32" w:author="Author">
        <w:r w:rsidRPr="009E4203" w:rsidDel="009E4203">
          <w:delText>SCA</w:delText>
        </w:r>
      </w:del>
      <w:ins w:id="33" w:author="Author">
        <w:r w:rsidR="009E4203" w:rsidRPr="009E4203">
          <w:t>POCSA</w:t>
        </w:r>
      </w:ins>
      <w:r w:rsidRPr="009E4203">
        <w:t xml:space="preserve">) module used to determine </w:t>
      </w:r>
      <w:r w:rsidRPr="009E4203">
        <w:rPr>
          <w:color w:val="FF0000"/>
        </w:rPr>
        <w:t>«Customer Name»</w:t>
      </w:r>
      <w:r w:rsidRPr="009E4203">
        <w:t>’s Slice Output and Delivery Limits available from the Simulator Projects.</w:t>
      </w:r>
    </w:p>
    <w:p w14:paraId="0A622178" w14:textId="77777777" w:rsidR="00E72E75" w:rsidRPr="009E4203" w:rsidRDefault="00E72E75" w:rsidP="00E72E75">
      <w:pPr>
        <w:ind w:left="810" w:hanging="810"/>
      </w:pPr>
    </w:p>
    <w:p w14:paraId="71AABA01" w14:textId="77777777" w:rsidR="00E72E75" w:rsidRPr="009E4203" w:rsidRDefault="00E72E75" w:rsidP="00E72E75">
      <w:pPr>
        <w:ind w:left="810" w:hanging="810"/>
      </w:pPr>
      <w:r w:rsidRPr="009E4203">
        <w:t>2.</w:t>
      </w:r>
      <w:r w:rsidRPr="009E4203">
        <w:rPr>
          <w:color w:val="FF0000"/>
        </w:rPr>
        <w:t>«#»</w:t>
      </w:r>
      <w:r w:rsidRPr="009E4203">
        <w:tab/>
        <w:t xml:space="preserve">“Simulated Operating Scenario” </w:t>
      </w:r>
      <w:r w:rsidRPr="009E4203">
        <w:rPr>
          <w:szCs w:val="20"/>
          <w:lang w:bidi="x-none"/>
        </w:rPr>
        <w:t>means the simulated operation of the Simulator Projects, including the discharge amounts, generation amounts, and forebay elevations, as determined by the Simulator</w:t>
      </w:r>
      <w:r w:rsidRPr="009E4203">
        <w:t>.</w:t>
      </w:r>
    </w:p>
    <w:p w14:paraId="3DAEA828" w14:textId="77777777" w:rsidR="00E72E75" w:rsidRPr="009E4203" w:rsidRDefault="00E72E75" w:rsidP="00E72E75">
      <w:pPr>
        <w:ind w:left="810" w:hanging="810"/>
      </w:pPr>
    </w:p>
    <w:p w14:paraId="7075E0AB" w14:textId="77777777" w:rsidR="00E72E75" w:rsidRPr="009E4203" w:rsidRDefault="00E72E75" w:rsidP="00E72E75">
      <w:pPr>
        <w:ind w:left="810" w:hanging="810"/>
        <w:rPr>
          <w:lang w:bidi="x-none"/>
        </w:rPr>
      </w:pPr>
      <w:r w:rsidRPr="009E4203">
        <w:t>2.</w:t>
      </w:r>
      <w:r w:rsidRPr="009E4203">
        <w:rPr>
          <w:color w:val="FF0000"/>
        </w:rPr>
        <w:t>«#»</w:t>
      </w:r>
      <w:r w:rsidRPr="009E4203">
        <w:tab/>
        <w:t xml:space="preserve">“Simulated Output Energy Schedule(s)” means the amount of energy that is calculated by the Simulator as </w:t>
      </w:r>
      <w:r w:rsidRPr="009E4203">
        <w:rPr>
          <w:color w:val="FF0000"/>
        </w:rPr>
        <w:t>«Customer Name»</w:t>
      </w:r>
      <w:r w:rsidRPr="009E4203">
        <w:t>’s simulated generation amount associated with each Simulator Project.</w:t>
      </w:r>
    </w:p>
    <w:p w14:paraId="7538EDAA" w14:textId="77777777" w:rsidR="00E72E75" w:rsidRPr="009E4203" w:rsidRDefault="00E72E75" w:rsidP="00E72E75">
      <w:pPr>
        <w:pStyle w:val="BodyText21"/>
        <w:ind w:left="810" w:hanging="810"/>
        <w:rPr>
          <w:szCs w:val="24"/>
          <w:lang w:bidi="x-none"/>
        </w:rPr>
      </w:pPr>
    </w:p>
    <w:p w14:paraId="2402822E" w14:textId="2ECB1D51" w:rsidR="00E72E75" w:rsidRPr="009E4203" w:rsidRDefault="00E72E75" w:rsidP="00E72E75">
      <w:pPr>
        <w:pStyle w:val="BodyText21"/>
        <w:ind w:left="810" w:hanging="810"/>
        <w:rPr>
          <w:szCs w:val="24"/>
          <w:lang w:bidi="x-none"/>
        </w:rPr>
      </w:pPr>
      <w:r w:rsidRPr="009E4203">
        <w:lastRenderedPageBreak/>
        <w:t>2.</w:t>
      </w:r>
      <w:r w:rsidRPr="009E4203">
        <w:rPr>
          <w:color w:val="FF0000"/>
          <w:szCs w:val="24"/>
        </w:rPr>
        <w:t>«#»</w:t>
      </w:r>
      <w:r w:rsidRPr="009E4203">
        <w:rPr>
          <w:szCs w:val="24"/>
          <w:lang w:bidi="x-none"/>
        </w:rPr>
        <w:tab/>
        <w:t>“Simulator Parameters” means the operating parameters applicable to the Simulator Projects and which BPA develops as inputs to the Simulator to reflect Operating Constraints, pursuant to section 3.2 of Exhibit </w:t>
      </w:r>
      <w:del w:id="34" w:author="Olive,Kelly J (BPA) - PSS-6" w:date="2024-11-07T23:16:00Z" w16du:dateUtc="2024-11-08T07:16:00Z">
        <w:r w:rsidRPr="009E4203" w:rsidDel="00E32F5B">
          <w:rPr>
            <w:szCs w:val="24"/>
            <w:lang w:bidi="x-none"/>
          </w:rPr>
          <w:delText>M</w:delText>
        </w:r>
      </w:del>
      <w:ins w:id="35" w:author="Olive,Kelly J (BPA) - PSS-6" w:date="2024-11-07T23:16:00Z" w16du:dateUtc="2024-11-08T07:16:00Z">
        <w:r w:rsidR="00E32F5B">
          <w:rPr>
            <w:szCs w:val="24"/>
            <w:lang w:bidi="x-none"/>
          </w:rPr>
          <w:t>L</w:t>
        </w:r>
      </w:ins>
      <w:r w:rsidRPr="009E4203">
        <w:rPr>
          <w:szCs w:val="24"/>
          <w:lang w:bidi="x-none"/>
        </w:rPr>
        <w:t>.</w:t>
      </w:r>
    </w:p>
    <w:p w14:paraId="46EB9274" w14:textId="77777777" w:rsidR="00E72E75" w:rsidRPr="009E4203" w:rsidRDefault="00E72E75" w:rsidP="00F07481">
      <w:pPr>
        <w:pStyle w:val="BodyText21"/>
        <w:ind w:left="720"/>
        <w:rPr>
          <w:ins w:id="36" w:author="Author"/>
        </w:rPr>
      </w:pPr>
    </w:p>
    <w:p w14:paraId="642052EB" w14:textId="15A369F7" w:rsidR="007C04D8" w:rsidRPr="009E4203" w:rsidRDefault="007C04D8" w:rsidP="00F07481">
      <w:pPr>
        <w:pStyle w:val="BodyText21"/>
        <w:ind w:left="720"/>
        <w:rPr>
          <w:szCs w:val="24"/>
          <w:lang w:bidi="x-none"/>
        </w:rPr>
      </w:pPr>
      <w:r w:rsidRPr="009E4203">
        <w:t>2.</w:t>
      </w:r>
      <w:r w:rsidRPr="009E4203">
        <w:rPr>
          <w:color w:val="FF0000"/>
          <w:szCs w:val="24"/>
        </w:rPr>
        <w:t>«#»</w:t>
      </w:r>
      <w:r w:rsidRPr="009E4203">
        <w:rPr>
          <w:szCs w:val="24"/>
          <w:lang w:bidi="x-none"/>
        </w:rPr>
        <w:tab/>
        <w:t>“Simulator Projects” means any of the hydroelectric projects represented in the Simulator, including those projects that comprise the Coulee-Chief Complex and the Lower Columbia Complex.</w:t>
      </w:r>
    </w:p>
    <w:p w14:paraId="4719F150" w14:textId="77777777" w:rsidR="007C04D8" w:rsidRPr="009E4203" w:rsidRDefault="007C04D8" w:rsidP="007C04D8">
      <w:pPr>
        <w:ind w:left="720"/>
      </w:pPr>
    </w:p>
    <w:p w14:paraId="494B7223" w14:textId="5582FB5C" w:rsidR="007C04D8" w:rsidRPr="009E4203" w:rsidDel="009E4203" w:rsidRDefault="007C04D8" w:rsidP="00F07481">
      <w:pPr>
        <w:ind w:left="720" w:hanging="720"/>
        <w:rPr>
          <w:del w:id="37" w:author="Author"/>
        </w:rPr>
      </w:pPr>
      <w:del w:id="38" w:author="Author">
        <w:r w:rsidRPr="003833C5" w:rsidDel="009E4203">
          <w:delText>2.</w:delText>
        </w:r>
        <w:r w:rsidRPr="003833C5" w:rsidDel="009E4203">
          <w:rPr>
            <w:color w:val="FF0000"/>
          </w:rPr>
          <w:delText>«#»</w:delText>
        </w:r>
        <w:r w:rsidRPr="003833C5" w:rsidDel="009E4203">
          <w:tab/>
          <w:delText>“Slice Computer Application” or “SCA”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M.</w:delText>
        </w:r>
      </w:del>
    </w:p>
    <w:p w14:paraId="4948B18E" w14:textId="24E650F2" w:rsidR="00445F0B" w:rsidRPr="009E4203" w:rsidRDefault="00445F0B" w:rsidP="00445F0B">
      <w:pPr>
        <w:ind w:left="720" w:hanging="720"/>
        <w:rPr>
          <w:ins w:id="39" w:author="Author"/>
        </w:rPr>
      </w:pPr>
      <w:ins w:id="40" w:author="Author">
        <w:r w:rsidRPr="009E4203">
          <w:t>2.</w:t>
        </w:r>
        <w:r w:rsidRPr="009E4203">
          <w:rPr>
            <w:color w:val="FF0000"/>
          </w:rPr>
          <w:t>«#»</w:t>
        </w:r>
        <w:r w:rsidRPr="009E4203">
          <w:t xml:space="preserve"> </w:t>
        </w:r>
        <w:r w:rsidRPr="009E4203">
          <w:tab/>
          <w:t>“Slice Operating Day” mean</w:t>
        </w:r>
        <w:r w:rsidR="006D3DA4" w:rsidRPr="009E4203">
          <w:t>s</w:t>
        </w:r>
        <w:r w:rsidRPr="009E4203">
          <w:t xml:space="preserve"> </w:t>
        </w:r>
        <w:r w:rsidR="006D3DA4" w:rsidRPr="009E4203">
          <w:t>the</w:t>
        </w:r>
        <w:r w:rsidRPr="009E4203">
          <w:t xml:space="preserve"> current day </w:t>
        </w:r>
        <w:r w:rsidR="006D3DA4" w:rsidRPr="009E4203">
          <w:t>that BPA makes Slice Output Energy available.</w:t>
        </w:r>
      </w:ins>
    </w:p>
    <w:p w14:paraId="71E177D9" w14:textId="77777777" w:rsidR="007C04D8" w:rsidRPr="009E4203" w:rsidRDefault="007C04D8" w:rsidP="007C04D8">
      <w:pPr>
        <w:ind w:left="720" w:hanging="720"/>
        <w:rPr>
          <w:ins w:id="41" w:author="Author"/>
        </w:rPr>
      </w:pPr>
    </w:p>
    <w:p w14:paraId="15D265BD" w14:textId="277715ED" w:rsidR="007C04D8" w:rsidRPr="009E4203" w:rsidRDefault="007C04D8" w:rsidP="007C04D8">
      <w:pPr>
        <w:ind w:left="720" w:hanging="720"/>
      </w:pPr>
      <w:r w:rsidRPr="009E4203">
        <w:t>2.</w:t>
      </w:r>
      <w:r w:rsidRPr="009E4203">
        <w:rPr>
          <w:color w:val="FF0000"/>
        </w:rPr>
        <w:t>«#»</w:t>
      </w:r>
      <w:r w:rsidRPr="009E4203">
        <w:tab/>
        <w:t xml:space="preserve">“Slice Output” means the quantities of energy, peaking energy, storage, and ramping capabilities available from the Tier 1 System Resources, as adjusted for Designated System Obligations and established pursuant to the </w:t>
      </w:r>
      <w:del w:id="42" w:author="Author">
        <w:r w:rsidRPr="009E4203" w:rsidDel="009E4203">
          <w:delText>SCA</w:delText>
        </w:r>
      </w:del>
      <w:ins w:id="43" w:author="Author">
        <w:r w:rsidR="009E4203" w:rsidRPr="009E4203">
          <w:t>POCSA</w:t>
        </w:r>
      </w:ins>
      <w:r w:rsidRPr="009E4203">
        <w:t xml:space="preserve">, that </w:t>
      </w:r>
      <w:r w:rsidRPr="009E4203">
        <w:rPr>
          <w:color w:val="FF0000"/>
        </w:rPr>
        <w:t>«Customer Name»</w:t>
      </w:r>
      <w:r w:rsidRPr="009E4203">
        <w:t xml:space="preserve"> is entitled to purchase under the Slice Product, as determined by applying </w:t>
      </w:r>
      <w:r w:rsidRPr="009E4203">
        <w:rPr>
          <w:color w:val="FF0000"/>
        </w:rPr>
        <w:t>«Customer Name»</w:t>
      </w:r>
      <w:r w:rsidRPr="009E4203">
        <w:t>’s Slice Percentage to such quantities.</w:t>
      </w:r>
    </w:p>
    <w:p w14:paraId="4395B590" w14:textId="77777777" w:rsidR="007C04D8" w:rsidRPr="009E4203" w:rsidRDefault="007C04D8" w:rsidP="007C04D8">
      <w:pPr>
        <w:ind w:left="720"/>
      </w:pPr>
    </w:p>
    <w:p w14:paraId="61632E1A" w14:textId="77777777" w:rsidR="007C04D8" w:rsidRPr="009E4203" w:rsidRDefault="007C04D8" w:rsidP="007C04D8">
      <w:pPr>
        <w:ind w:left="720" w:hanging="720"/>
        <w:rPr>
          <w:ins w:id="44" w:author="Author"/>
        </w:rPr>
      </w:pPr>
      <w:r w:rsidRPr="009E4203">
        <w:t>2.</w:t>
      </w:r>
      <w:r w:rsidRPr="009E4203">
        <w:rPr>
          <w:color w:val="FF0000"/>
        </w:rPr>
        <w:t>«#»</w:t>
      </w:r>
      <w:r w:rsidRPr="009E4203">
        <w:tab/>
        <w:t xml:space="preserve">“Slice Output Energy” means the energy made available to </w:t>
      </w:r>
      <w:r w:rsidRPr="009E4203">
        <w:rPr>
          <w:color w:val="FF0000"/>
        </w:rPr>
        <w:t>«Customer Name»</w:t>
      </w:r>
      <w:r w:rsidRPr="009E4203">
        <w:t xml:space="preserve"> under the Slice Product.</w:t>
      </w:r>
    </w:p>
    <w:p w14:paraId="0470593E" w14:textId="77777777" w:rsidR="007F41E4" w:rsidRPr="009E4203" w:rsidRDefault="007F41E4" w:rsidP="008C64A2">
      <w:pPr>
        <w:rPr>
          <w:ins w:id="45" w:author="Author"/>
        </w:rPr>
      </w:pPr>
    </w:p>
    <w:p w14:paraId="502DEF34" w14:textId="5F826FDF" w:rsidR="007F41E4" w:rsidRPr="009E4203" w:rsidRDefault="007F41E4" w:rsidP="007F41E4">
      <w:pPr>
        <w:ind w:left="720" w:hanging="720"/>
        <w:rPr>
          <w:ins w:id="46" w:author="Author"/>
        </w:rPr>
      </w:pPr>
      <w:ins w:id="47" w:author="Author">
        <w:r w:rsidRPr="009E4203">
          <w:t>2.##</w:t>
        </w:r>
        <w:r w:rsidRPr="009E4203">
          <w:tab/>
          <w:t>“Slice Output Energy Request”</w:t>
        </w:r>
        <w:r w:rsidRPr="009E4203">
          <w:rPr>
            <w:color w:val="000000"/>
            <w:szCs w:val="22"/>
          </w:rPr>
          <w:t xml:space="preserve"> or “SOER” </w:t>
        </w:r>
        <w:r w:rsidRPr="009E4203">
          <w:t xml:space="preserve">means the amount of Slice Output Energy </w:t>
        </w:r>
        <w:r w:rsidRPr="009E4203">
          <w:rPr>
            <w:color w:val="FF0000"/>
          </w:rPr>
          <w:t>«Customer Name»</w:t>
        </w:r>
        <w:r w:rsidRPr="009E4203">
          <w:t xml:space="preserve"> requests that BPA makes available for any given hour as established per section 7 of Exhibit </w:t>
        </w:r>
        <w:del w:id="48" w:author="Olive,Kelly J (BPA) - PSS-6" w:date="2024-11-07T23:16:00Z" w16du:dateUtc="2024-11-08T07:16:00Z">
          <w:r w:rsidRPr="009E4203" w:rsidDel="00E32F5B">
            <w:delText>M</w:delText>
          </w:r>
        </w:del>
      </w:ins>
      <w:ins w:id="49" w:author="Olive,Kelly J (BPA) - PSS-6" w:date="2024-11-07T23:16:00Z" w16du:dateUtc="2024-11-08T07:16:00Z">
        <w:r w:rsidR="00E32F5B">
          <w:t>L</w:t>
        </w:r>
      </w:ins>
      <w:ins w:id="50" w:author="Author">
        <w:r w:rsidRPr="009E4203">
          <w:t>.</w:t>
        </w:r>
      </w:ins>
    </w:p>
    <w:p w14:paraId="35B5F5DF" w14:textId="77777777" w:rsidR="007F41E4" w:rsidRPr="009E4203" w:rsidRDefault="007F41E4" w:rsidP="007C04D8">
      <w:pPr>
        <w:ind w:left="720" w:hanging="720"/>
      </w:pPr>
    </w:p>
    <w:p w14:paraId="58B0973F" w14:textId="5854BBFA" w:rsidR="00F07481" w:rsidRPr="009E4203" w:rsidRDefault="00F07481" w:rsidP="007C04D8">
      <w:pPr>
        <w:ind w:left="720" w:hanging="720"/>
      </w:pPr>
      <w:r w:rsidRPr="009E4203">
        <w:t>2.</w:t>
      </w:r>
      <w:r w:rsidRPr="009E4203">
        <w:rPr>
          <w:color w:val="FF0000"/>
        </w:rPr>
        <w:t xml:space="preserve"> «#»</w:t>
      </w:r>
      <w:r w:rsidRPr="009E4203">
        <w:t xml:space="preserve"> </w:t>
      </w:r>
      <w:r w:rsidRPr="009E4203">
        <w:tab/>
        <w:t>“Slice Percentage” means the percentage set forth in section 1 of Exhibit K applicable during each Fiscal Year that is used to determine the Slice Output that is made available to «Customer Name».</w:t>
      </w:r>
    </w:p>
    <w:p w14:paraId="3C3F8C56" w14:textId="77777777" w:rsidR="00F07481" w:rsidRPr="009E4203" w:rsidRDefault="00F07481" w:rsidP="007C04D8">
      <w:pPr>
        <w:ind w:left="720" w:hanging="720"/>
      </w:pPr>
    </w:p>
    <w:p w14:paraId="07E28C84" w14:textId="3E040BA5" w:rsidR="007C04D8" w:rsidRPr="009E4203" w:rsidRDefault="007C04D8" w:rsidP="007C04D8">
      <w:pPr>
        <w:ind w:left="720" w:hanging="720"/>
      </w:pPr>
      <w:r w:rsidRPr="009E4203">
        <w:t>2.</w:t>
      </w:r>
      <w:r w:rsidRPr="009E4203">
        <w:rPr>
          <w:color w:val="FF0000"/>
        </w:rPr>
        <w:t>«#»</w:t>
      </w:r>
      <w:r w:rsidRPr="009E4203">
        <w:tab/>
        <w:t xml:space="preserve">“Slice Product” means BPA’s power product under which Slice Output as defined herein is sold to </w:t>
      </w:r>
      <w:r w:rsidRPr="009E4203">
        <w:rPr>
          <w:color w:val="FF0000"/>
        </w:rPr>
        <w:t>«Customer Name»</w:t>
      </w:r>
      <w:r w:rsidRPr="009E4203">
        <w:t xml:space="preserve"> pursuant to the terms and conditions set forth in section 5 of this Agreement</w:t>
      </w:r>
    </w:p>
    <w:p w14:paraId="21EA9701" w14:textId="77777777" w:rsidR="00C13C18" w:rsidRPr="009E4203" w:rsidRDefault="00C13C18" w:rsidP="007C04D8">
      <w:pPr>
        <w:ind w:left="720" w:hanging="720"/>
      </w:pPr>
    </w:p>
    <w:p w14:paraId="70DE4B7E" w14:textId="57C967AA" w:rsidR="00C13C18" w:rsidRPr="009E4203" w:rsidRDefault="00C13C18" w:rsidP="007C04D8">
      <w:pPr>
        <w:ind w:left="720" w:hanging="720"/>
      </w:pPr>
      <w:r w:rsidRPr="009E4203">
        <w:t>2.</w:t>
      </w:r>
      <w:r w:rsidRPr="009E4203">
        <w:rPr>
          <w:color w:val="FF0000"/>
        </w:rPr>
        <w:t>«#»</w:t>
      </w:r>
      <w:r w:rsidRPr="009E4203">
        <w:tab/>
        <w:t>“</w:t>
      </w:r>
      <w:ins w:id="51" w:author="Author">
        <w:r w:rsidR="001E3A50" w:rsidRPr="009E4203">
          <w:t xml:space="preserve">Slice </w:t>
        </w:r>
      </w:ins>
      <w:r w:rsidRPr="009E4203">
        <w:t xml:space="preserve">Product End Date” means </w:t>
      </w:r>
      <w:r w:rsidR="00445F0B" w:rsidRPr="009E4203">
        <w:t>the earlier of (1) 2400 hours Pacific Prevailing Time on September 30, 2044, or (2) the effective date of a conversion to another power product under section 11 of this agreement, or (3) the date of termination of this agreement.</w:t>
      </w:r>
    </w:p>
    <w:p w14:paraId="26299D7F" w14:textId="77777777" w:rsidR="007C04D8" w:rsidRPr="009E4203" w:rsidRDefault="007C04D8" w:rsidP="000B15A1">
      <w:pPr>
        <w:ind w:left="720" w:hanging="720"/>
        <w:rPr>
          <w:ins w:id="52" w:author="Author"/>
        </w:rPr>
      </w:pPr>
    </w:p>
    <w:p w14:paraId="3940A34A" w14:textId="4DF19224" w:rsidR="00445F0B" w:rsidRPr="009E4203" w:rsidRDefault="00445F0B" w:rsidP="00445F0B">
      <w:pPr>
        <w:ind w:left="720" w:hanging="720"/>
        <w:rPr>
          <w:ins w:id="53" w:author="Author"/>
        </w:rPr>
      </w:pPr>
      <w:ins w:id="54" w:author="Author">
        <w:r w:rsidRPr="009E4203">
          <w:t>2.</w:t>
        </w:r>
        <w:r w:rsidRPr="009E4203">
          <w:rPr>
            <w:color w:val="FF0000"/>
          </w:rPr>
          <w:t xml:space="preserve"> «#»</w:t>
        </w:r>
        <w:r w:rsidRPr="00CF557C">
          <w:tab/>
          <w:t xml:space="preserve">“Slice Scheduling </w:t>
        </w:r>
        <w:r w:rsidRPr="009E4203">
          <w:t xml:space="preserve">Day” </w:t>
        </w:r>
        <w:del w:id="55" w:author="Author">
          <w:r w:rsidR="001C1FA5" w:rsidRPr="009E4203" w:rsidDel="006D3DA4">
            <w:delText>t</w:delText>
          </w:r>
        </w:del>
        <w:r w:rsidR="006D3DA4" w:rsidRPr="009E4203">
          <w:t>means the</w:t>
        </w:r>
        <w:r w:rsidR="00C43888" w:rsidRPr="009E4203">
          <w:t xml:space="preserve"> calendar day before the Slice Operating Day.</w:t>
        </w:r>
      </w:ins>
    </w:p>
    <w:p w14:paraId="15C52BB6" w14:textId="77777777" w:rsidR="00445F0B" w:rsidRPr="009E4203" w:rsidRDefault="00445F0B" w:rsidP="000B15A1">
      <w:pPr>
        <w:ind w:left="720" w:hanging="720"/>
        <w:rPr>
          <w:ins w:id="56" w:author="Author"/>
        </w:rPr>
      </w:pPr>
    </w:p>
    <w:p w14:paraId="700CC6DD" w14:textId="77777777" w:rsidR="007F41E4" w:rsidRPr="009E4203" w:rsidRDefault="007F41E4" w:rsidP="007F41E4">
      <w:pPr>
        <w:pStyle w:val="BodyText21"/>
        <w:ind w:left="720"/>
      </w:pPr>
      <w:bookmarkStart w:id="57" w:name="_Hlk180089767"/>
      <w:r w:rsidRPr="009E4203">
        <w:t>2.</w:t>
      </w:r>
      <w:r w:rsidRPr="009E4203">
        <w:rPr>
          <w:color w:val="FF0000"/>
          <w:szCs w:val="24"/>
        </w:rPr>
        <w:t>«#»</w:t>
      </w:r>
      <w:bookmarkEnd w:id="57"/>
      <w:r w:rsidRPr="009E4203">
        <w:tab/>
        <w:t>“Soft Operating Constraint”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w:t>
      </w:r>
    </w:p>
    <w:p w14:paraId="3A6EA6F4" w14:textId="77777777" w:rsidR="007F41E4" w:rsidRPr="009E4203" w:rsidRDefault="007F41E4" w:rsidP="000B15A1">
      <w:pPr>
        <w:ind w:left="720" w:hanging="720"/>
        <w:rPr>
          <w:ins w:id="58" w:author="Author"/>
        </w:rPr>
      </w:pPr>
    </w:p>
    <w:p w14:paraId="1FF1E01E" w14:textId="72B59053" w:rsidR="00F157AE" w:rsidRPr="009E4203" w:rsidRDefault="000B15A1" w:rsidP="000B15A1">
      <w:pPr>
        <w:ind w:left="720" w:hanging="720"/>
      </w:pPr>
      <w:r w:rsidRPr="009E4203">
        <w:t>2.</w:t>
      </w:r>
      <w:r w:rsidRPr="009E4203">
        <w:rPr>
          <w:color w:val="FF0000"/>
        </w:rPr>
        <w:t>«#»</w:t>
      </w:r>
      <w:r w:rsidRPr="009E4203">
        <w:tab/>
      </w:r>
      <w:r w:rsidR="00F157AE" w:rsidRPr="009E4203">
        <w:t>“Tier 1 System” means the Tier 1 System Resources and the Designated System Obligations.</w:t>
      </w:r>
    </w:p>
    <w:p w14:paraId="372D80C5" w14:textId="77777777" w:rsidR="00F157AE" w:rsidRPr="00CF557C" w:rsidRDefault="00F157AE">
      <w:pPr>
        <w:rPr>
          <w:bCs/>
          <w:szCs w:val="22"/>
        </w:rPr>
      </w:pPr>
    </w:p>
    <w:p w14:paraId="51C4B36B" w14:textId="1983EB6F" w:rsidR="00E32F5B" w:rsidRDefault="00F243BC" w:rsidP="00185943">
      <w:pPr>
        <w:jc w:val="center"/>
        <w:rPr>
          <w:b/>
          <w:bCs/>
        </w:rPr>
      </w:pPr>
      <w:r w:rsidRPr="009E4203">
        <w:rPr>
          <w:b/>
          <w:bCs/>
        </w:rPr>
        <w:t xml:space="preserve">Exhibit </w:t>
      </w:r>
      <w:del w:id="59" w:author="Olive,Kelly J (BPA) - PSS-6" w:date="2024-11-07T23:14:00Z" w16du:dateUtc="2024-11-08T07:14:00Z">
        <w:r w:rsidRPr="009E4203" w:rsidDel="00E32F5B">
          <w:rPr>
            <w:b/>
            <w:bCs/>
          </w:rPr>
          <w:delText>N</w:delText>
        </w:r>
      </w:del>
      <w:ins w:id="60" w:author="Olive,Kelly J (BPA) - PSS-6" w:date="2024-11-07T23:14:00Z" w16du:dateUtc="2024-11-08T07:14:00Z">
        <w:r w:rsidR="00E32F5B">
          <w:rPr>
            <w:b/>
            <w:bCs/>
          </w:rPr>
          <w:t>M</w:t>
        </w:r>
      </w:ins>
    </w:p>
    <w:p w14:paraId="3CC5910D" w14:textId="5B511CA4" w:rsidR="00F80B51" w:rsidRPr="009E4203" w:rsidRDefault="00F243BC" w:rsidP="00185943">
      <w:pPr>
        <w:jc w:val="center"/>
        <w:rPr>
          <w:b/>
          <w:bCs/>
        </w:rPr>
      </w:pPr>
      <w:r w:rsidRPr="009E4203">
        <w:rPr>
          <w:b/>
          <w:bCs/>
        </w:rPr>
        <w:t xml:space="preserve">SLICE </w:t>
      </w:r>
      <w:del w:id="61" w:author="Author">
        <w:r w:rsidRPr="009E4203" w:rsidDel="007F41E4">
          <w:rPr>
            <w:b/>
            <w:bCs/>
          </w:rPr>
          <w:delText xml:space="preserve">IMPLEMENTATION </w:delText>
        </w:r>
      </w:del>
      <w:ins w:id="62" w:author="Author">
        <w:r w:rsidR="007F41E4" w:rsidRPr="009E4203">
          <w:rPr>
            <w:b/>
            <w:bCs/>
          </w:rPr>
          <w:t xml:space="preserve">OPERATING </w:t>
        </w:r>
      </w:ins>
      <w:r w:rsidRPr="009E4203">
        <w:rPr>
          <w:b/>
          <w:bCs/>
        </w:rPr>
        <w:t>PROCEDURES</w:t>
      </w:r>
    </w:p>
    <w:p w14:paraId="025A69FB" w14:textId="77777777" w:rsidR="0013193F" w:rsidRPr="009E4203" w:rsidRDefault="0013193F" w:rsidP="007D72B7">
      <w:pPr>
        <w:pBdr>
          <w:bottom w:val="single" w:sz="4" w:space="1" w:color="auto"/>
        </w:pBdr>
        <w:spacing w:line="240" w:lineRule="atLeast"/>
        <w:jc w:val="center"/>
        <w:rPr>
          <w:b/>
          <w:szCs w:val="22"/>
        </w:rPr>
      </w:pPr>
    </w:p>
    <w:p w14:paraId="61A075E2" w14:textId="1B29FA50" w:rsidR="007D72B7" w:rsidRPr="009E4203" w:rsidRDefault="007D72B7" w:rsidP="007D72B7">
      <w:pPr>
        <w:pBdr>
          <w:bottom w:val="single" w:sz="4" w:space="1" w:color="auto"/>
        </w:pBdr>
        <w:spacing w:line="240" w:lineRule="atLeast"/>
        <w:jc w:val="center"/>
        <w:rPr>
          <w:b/>
          <w:szCs w:val="22"/>
        </w:rPr>
      </w:pPr>
      <w:r w:rsidRPr="009E4203">
        <w:rPr>
          <w:b/>
          <w:szCs w:val="22"/>
        </w:rPr>
        <w:t>Table of Contents</w:t>
      </w:r>
    </w:p>
    <w:p w14:paraId="63D745AE" w14:textId="77777777" w:rsidR="007D72B7" w:rsidRPr="009E4203" w:rsidRDefault="007D72B7" w:rsidP="007D72B7">
      <w:pPr>
        <w:tabs>
          <w:tab w:val="right" w:pos="9360"/>
        </w:tabs>
        <w:rPr>
          <w:b/>
        </w:rPr>
      </w:pPr>
      <w:r w:rsidRPr="009E4203">
        <w:rPr>
          <w:b/>
        </w:rPr>
        <w:t>Section</w:t>
      </w:r>
      <w:r w:rsidRPr="009E4203">
        <w:rPr>
          <w:b/>
        </w:rPr>
        <w:tab/>
        <w:t>Page</w:t>
      </w:r>
    </w:p>
    <w:p w14:paraId="5499083D" w14:textId="77777777" w:rsidR="007D72B7" w:rsidRPr="009E4203" w:rsidRDefault="007D72B7" w:rsidP="00784012">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0DDDF8CF" w14:textId="77777777" w:rsidR="007D72B7" w:rsidRPr="009E4203" w:rsidRDefault="007D72B7" w:rsidP="00784012">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00E74D5D" w:rsidRPr="009E4203">
        <w:rPr>
          <w:b/>
        </w:rPr>
        <w:tab/>
      </w:r>
    </w:p>
    <w:p w14:paraId="179EDF37" w14:textId="77777777" w:rsidR="007D72B7" w:rsidRPr="009E4203" w:rsidRDefault="007D72B7" w:rsidP="00784012">
      <w:pPr>
        <w:tabs>
          <w:tab w:val="left" w:pos="1080"/>
          <w:tab w:val="right" w:leader="dot" w:pos="8820"/>
          <w:tab w:val="right" w:pos="9180"/>
        </w:tabs>
        <w:ind w:left="1440" w:hanging="1080"/>
        <w:rPr>
          <w:b/>
        </w:rPr>
      </w:pPr>
      <w:r w:rsidRPr="009E4203">
        <w:rPr>
          <w:b/>
        </w:rPr>
        <w:t>3.</w:t>
      </w:r>
      <w:r w:rsidRPr="009E4203">
        <w:rPr>
          <w:b/>
        </w:rPr>
        <w:tab/>
        <w:t xml:space="preserve">Data Provided by </w:t>
      </w:r>
      <w:r w:rsidR="0076284D" w:rsidRPr="009E4203">
        <w:rPr>
          <w:b/>
        </w:rPr>
        <w:t>Power Services</w:t>
      </w:r>
      <w:r w:rsidRPr="009E4203">
        <w:rPr>
          <w:b/>
        </w:rPr>
        <w:t xml:space="preserve"> </w:t>
      </w:r>
      <w:r w:rsidRPr="009E4203">
        <w:rPr>
          <w:b/>
        </w:rPr>
        <w:tab/>
      </w:r>
      <w:r w:rsidRPr="009E4203">
        <w:rPr>
          <w:b/>
        </w:rPr>
        <w:tab/>
      </w:r>
    </w:p>
    <w:p w14:paraId="44E5F56E" w14:textId="77777777" w:rsidR="007D72B7" w:rsidRPr="009E4203" w:rsidRDefault="007D72B7" w:rsidP="00784012">
      <w:pPr>
        <w:tabs>
          <w:tab w:val="left" w:pos="1080"/>
          <w:tab w:val="right" w:leader="dot" w:pos="8820"/>
          <w:tab w:val="right" w:pos="9180"/>
        </w:tabs>
        <w:ind w:left="1440" w:hanging="1080"/>
        <w:rPr>
          <w:b/>
        </w:rPr>
      </w:pPr>
      <w:r w:rsidRPr="009E4203">
        <w:rPr>
          <w:b/>
        </w:rPr>
        <w:t>4.</w:t>
      </w:r>
      <w:r w:rsidRPr="009E4203">
        <w:rPr>
          <w:b/>
        </w:rPr>
        <w:tab/>
        <w:t xml:space="preserve">Storage </w:t>
      </w:r>
      <w:r w:rsidR="00111118" w:rsidRPr="009E4203">
        <w:rPr>
          <w:b/>
        </w:rPr>
        <w:t xml:space="preserve">Offset Adjustment </w:t>
      </w:r>
      <w:r w:rsidRPr="009E4203">
        <w:rPr>
          <w:b/>
        </w:rPr>
        <w:t xml:space="preserve">and Deviation Accounting </w:t>
      </w:r>
      <w:r w:rsidRPr="009E4203">
        <w:rPr>
          <w:b/>
        </w:rPr>
        <w:tab/>
      </w:r>
      <w:r w:rsidRPr="009E4203">
        <w:rPr>
          <w:b/>
        </w:rPr>
        <w:tab/>
      </w:r>
    </w:p>
    <w:p w14:paraId="45055C7F" w14:textId="77777777" w:rsidR="007D72B7" w:rsidRPr="009E4203" w:rsidRDefault="007D72B7" w:rsidP="00784012">
      <w:pPr>
        <w:tabs>
          <w:tab w:val="left" w:pos="1080"/>
          <w:tab w:val="right" w:leader="dot" w:pos="8820"/>
          <w:tab w:val="right" w:pos="9180"/>
        </w:tabs>
        <w:ind w:left="1440" w:hanging="1080"/>
        <w:rPr>
          <w:b/>
        </w:rPr>
      </w:pPr>
      <w:r w:rsidRPr="009E4203">
        <w:rPr>
          <w:b/>
        </w:rPr>
        <w:t>5.</w:t>
      </w:r>
      <w:r w:rsidRPr="009E4203">
        <w:rPr>
          <w:b/>
        </w:rPr>
        <w:tab/>
        <w:t xml:space="preserve">Operating Constraint </w:t>
      </w:r>
      <w:r w:rsidR="00111118" w:rsidRPr="009E4203">
        <w:rPr>
          <w:b/>
        </w:rPr>
        <w:t xml:space="preserve">Violations </w:t>
      </w:r>
      <w:r w:rsidR="00645877" w:rsidRPr="009E4203">
        <w:rPr>
          <w:b/>
        </w:rPr>
        <w:t xml:space="preserve">and BOS Flex </w:t>
      </w:r>
      <w:r w:rsidR="00111118" w:rsidRPr="009E4203">
        <w:rPr>
          <w:b/>
        </w:rPr>
        <w:t>Validations</w:t>
      </w:r>
      <w:r w:rsidRPr="009E4203">
        <w:rPr>
          <w:b/>
        </w:rPr>
        <w:t xml:space="preserve"> </w:t>
      </w:r>
      <w:r w:rsidRPr="009E4203">
        <w:rPr>
          <w:b/>
        </w:rPr>
        <w:tab/>
      </w:r>
      <w:r w:rsidR="00E74D5D" w:rsidRPr="009E4203">
        <w:rPr>
          <w:b/>
        </w:rPr>
        <w:tab/>
      </w:r>
    </w:p>
    <w:p w14:paraId="79BA3E50" w14:textId="77777777" w:rsidR="007D72B7" w:rsidRPr="009E4203" w:rsidRDefault="007D72B7" w:rsidP="00784012">
      <w:pPr>
        <w:tabs>
          <w:tab w:val="left" w:pos="1080"/>
          <w:tab w:val="right" w:leader="dot" w:pos="8820"/>
          <w:tab w:val="right" w:pos="9180"/>
        </w:tabs>
        <w:ind w:left="1440" w:hanging="1080"/>
        <w:rPr>
          <w:b/>
        </w:rPr>
      </w:pPr>
      <w:r w:rsidRPr="009E4203">
        <w:rPr>
          <w:b/>
        </w:rPr>
        <w:t>6.</w:t>
      </w:r>
      <w:r w:rsidRPr="009E4203">
        <w:rPr>
          <w:b/>
        </w:rPr>
        <w:tab/>
        <w:t>Grand Coulee Project Storage Bound</w:t>
      </w:r>
      <w:r w:rsidR="0059019C" w:rsidRPr="009E4203">
        <w:rPr>
          <w:b/>
        </w:rPr>
        <w:t>s</w:t>
      </w:r>
      <w:r w:rsidRPr="009E4203">
        <w:rPr>
          <w:b/>
        </w:rPr>
        <w:t xml:space="preserve"> </w:t>
      </w:r>
      <w:r w:rsidR="00B4503B" w:rsidRPr="009E4203">
        <w:rPr>
          <w:b/>
        </w:rPr>
        <w:t>(PSB)</w:t>
      </w:r>
      <w:r w:rsidR="00111118" w:rsidRPr="009E4203">
        <w:rPr>
          <w:b/>
        </w:rPr>
        <w:t xml:space="preserve"> </w:t>
      </w:r>
      <w:r w:rsidRPr="009E4203">
        <w:rPr>
          <w:b/>
        </w:rPr>
        <w:tab/>
      </w:r>
      <w:r w:rsidRPr="009E4203">
        <w:rPr>
          <w:b/>
        </w:rPr>
        <w:tab/>
      </w:r>
    </w:p>
    <w:p w14:paraId="78F57C85" w14:textId="77777777" w:rsidR="007D72B7" w:rsidRPr="009E4203" w:rsidRDefault="007D72B7" w:rsidP="00784012">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7CB6E516" w14:textId="77777777" w:rsidR="007D72B7" w:rsidRPr="009E4203" w:rsidRDefault="007D72B7" w:rsidP="00784012">
      <w:pPr>
        <w:tabs>
          <w:tab w:val="left" w:pos="1080"/>
          <w:tab w:val="right" w:leader="dot" w:pos="8820"/>
          <w:tab w:val="right" w:pos="9180"/>
        </w:tabs>
        <w:ind w:left="1440" w:hanging="1080"/>
        <w:rPr>
          <w:b/>
        </w:rPr>
      </w:pPr>
      <w:r w:rsidRPr="009E4203">
        <w:rPr>
          <w:b/>
        </w:rPr>
        <w:t>8.</w:t>
      </w:r>
      <w:r w:rsidRPr="009E4203">
        <w:rPr>
          <w:b/>
        </w:rPr>
        <w:tab/>
      </w:r>
      <w:r w:rsidR="00645877" w:rsidRPr="009E4203">
        <w:rPr>
          <w:b/>
        </w:rPr>
        <w:t>3</w:t>
      </w:r>
      <w:r w:rsidRPr="009E4203">
        <w:rPr>
          <w:b/>
        </w:rPr>
        <w:t>-</w:t>
      </w:r>
      <w:r w:rsidR="00645877" w:rsidRPr="009E4203">
        <w:rPr>
          <w:b/>
        </w:rPr>
        <w:t>Month</w:t>
      </w:r>
      <w:r w:rsidRPr="009E4203">
        <w:rPr>
          <w:b/>
        </w:rPr>
        <w:t xml:space="preserve"> Forecast of Slice Output </w:t>
      </w:r>
      <w:r w:rsidRPr="009E4203">
        <w:rPr>
          <w:b/>
        </w:rPr>
        <w:tab/>
      </w:r>
      <w:r w:rsidRPr="009E4203">
        <w:rPr>
          <w:b/>
        </w:rPr>
        <w:tab/>
      </w:r>
    </w:p>
    <w:p w14:paraId="0F7F770E" w14:textId="77777777" w:rsidR="007D72B7" w:rsidRPr="009E4203" w:rsidRDefault="007D72B7" w:rsidP="00784012">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28070384" w14:textId="77777777" w:rsidR="007D72B7" w:rsidRPr="009E4203" w:rsidRDefault="007D72B7" w:rsidP="00784012">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301EB7F8" w14:textId="77777777" w:rsidR="007D72B7" w:rsidRPr="009E4203" w:rsidRDefault="007D72B7" w:rsidP="00784012">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258476D8" w14:textId="33E7493D" w:rsidR="007D72B7" w:rsidRPr="009E4203" w:rsidRDefault="007D72B7" w:rsidP="00784012">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1C48853F" w14:textId="77777777" w:rsidR="00786A8F" w:rsidRPr="009E4203" w:rsidRDefault="00786A8F" w:rsidP="00786A8F">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AF16C85" w14:textId="12EF64C0" w:rsidR="00786A8F" w:rsidRPr="009E4203" w:rsidRDefault="00786A8F" w:rsidP="00784012">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65CFF676" w14:textId="77777777" w:rsidR="007D72B7" w:rsidRPr="009E4203" w:rsidRDefault="007D72B7" w:rsidP="007D72B7"/>
    <w:p w14:paraId="762EFD55" w14:textId="50A9E3A8" w:rsidR="007D72B7" w:rsidRPr="009E4203" w:rsidRDefault="007D72B7" w:rsidP="00CF557C">
      <w:pPr>
        <w:keepNext/>
        <w:rPr>
          <w:b/>
          <w:bCs/>
        </w:rPr>
      </w:pPr>
      <w:r w:rsidRPr="009E4203">
        <w:rPr>
          <w:b/>
          <w:bCs/>
        </w:rPr>
        <w:t>1.</w:t>
      </w:r>
      <w:r w:rsidRPr="009E4203">
        <w:rPr>
          <w:b/>
          <w:bCs/>
        </w:rPr>
        <w:tab/>
        <w:t xml:space="preserve">SLICE </w:t>
      </w:r>
      <w:del w:id="63" w:author="Author">
        <w:r w:rsidRPr="009E4203" w:rsidDel="009E4203">
          <w:rPr>
            <w:b/>
            <w:bCs/>
          </w:rPr>
          <w:delText xml:space="preserve">IMPLEMENTATION </w:delText>
        </w:r>
      </w:del>
      <w:ins w:id="64" w:author="Author">
        <w:r w:rsidR="009E4203">
          <w:rPr>
            <w:b/>
            <w:bCs/>
          </w:rPr>
          <w:t>OPERATING</w:t>
        </w:r>
        <w:r w:rsidR="009E4203" w:rsidRPr="009E4203">
          <w:rPr>
            <w:b/>
            <w:bCs/>
          </w:rPr>
          <w:t xml:space="preserve"> </w:t>
        </w:r>
      </w:ins>
      <w:r w:rsidRPr="009E4203">
        <w:rPr>
          <w:b/>
          <w:bCs/>
        </w:rPr>
        <w:t>PROCEDURES – GENERAL DESCRIPTION</w:t>
      </w:r>
    </w:p>
    <w:p w14:paraId="03B99860" w14:textId="34148062" w:rsidR="007D72B7" w:rsidRPr="009E4203" w:rsidRDefault="007D72B7" w:rsidP="007D72B7">
      <w:pPr>
        <w:pStyle w:val="NormalIndent"/>
        <w:ind w:left="720"/>
        <w:rPr>
          <w:szCs w:val="22"/>
        </w:rPr>
      </w:pPr>
      <w:r w:rsidRPr="009E4203">
        <w:rPr>
          <w:szCs w:val="22"/>
        </w:rPr>
        <w:t>The procedu</w:t>
      </w:r>
      <w:r w:rsidR="00E74D5D" w:rsidRPr="009E4203">
        <w:rPr>
          <w:szCs w:val="22"/>
        </w:rPr>
        <w:t>res established in this Exhibit </w:t>
      </w:r>
      <w:del w:id="65" w:author="Olive,Kelly J (BPA) - PSS-6" w:date="2024-11-07T23:14:00Z" w16du:dateUtc="2024-11-08T07:14:00Z">
        <w:r w:rsidRPr="009E4203" w:rsidDel="00E32F5B">
          <w:rPr>
            <w:szCs w:val="22"/>
          </w:rPr>
          <w:delText xml:space="preserve">N </w:delText>
        </w:r>
      </w:del>
      <w:ins w:id="66" w:author="Olive,Kelly J (BPA) - PSS-6" w:date="2024-11-07T23:14:00Z" w16du:dateUtc="2024-11-08T07:14:00Z">
        <w:r w:rsidR="00E32F5B">
          <w:rPr>
            <w:szCs w:val="22"/>
          </w:rPr>
          <w:t>M</w:t>
        </w:r>
        <w:r w:rsidR="00E32F5B" w:rsidRPr="009E4203">
          <w:rPr>
            <w:szCs w:val="22"/>
          </w:rPr>
          <w:t xml:space="preserve"> </w:t>
        </w:r>
      </w:ins>
      <w:r w:rsidRPr="009E4203">
        <w:rPr>
          <w:szCs w:val="22"/>
        </w:rPr>
        <w:t xml:space="preserve">shall be used by BPA and </w:t>
      </w:r>
      <w:r w:rsidRPr="009E4203">
        <w:rPr>
          <w:color w:val="FF0000"/>
        </w:rPr>
        <w:t>«Customer Name»</w:t>
      </w:r>
      <w:r w:rsidRPr="009E4203">
        <w:t xml:space="preserve"> in conjunction with </w:t>
      </w:r>
      <w:r w:rsidR="00660605" w:rsidRPr="009E4203">
        <w:t>Exhibit </w:t>
      </w:r>
      <w:del w:id="67" w:author="Olive,Kelly J (BPA) - PSS-6" w:date="2024-11-07T23:14:00Z" w16du:dateUtc="2024-11-08T07:14:00Z">
        <w:r w:rsidRPr="009E4203" w:rsidDel="00E32F5B">
          <w:delText xml:space="preserve">M </w:delText>
        </w:r>
      </w:del>
      <w:ins w:id="68" w:author="Olive,Kelly J (BPA) - PSS-6" w:date="2024-11-07T23:14:00Z" w16du:dateUtc="2024-11-08T07:14:00Z">
        <w:r w:rsidR="00E32F5B">
          <w:t>L</w:t>
        </w:r>
        <w:r w:rsidR="00E32F5B" w:rsidRPr="009E4203">
          <w:t xml:space="preserve"> </w:t>
        </w:r>
      </w:ins>
      <w:r w:rsidRPr="009E4203">
        <w:t xml:space="preserve">to implement deliveries of </w:t>
      </w:r>
      <w:del w:id="69" w:author="Author">
        <w:r w:rsidRPr="009E4203" w:rsidDel="00185943">
          <w:delText xml:space="preserve">energy </w:delText>
        </w:r>
      </w:del>
      <w:ins w:id="70" w:author="Author">
        <w:r w:rsidR="00185943" w:rsidRPr="009E4203">
          <w:t xml:space="preserve">Slice Output Energy </w:t>
        </w:r>
      </w:ins>
      <w:r w:rsidR="005F5F2A" w:rsidRPr="009E4203">
        <w:t xml:space="preserve">sold to </w:t>
      </w:r>
      <w:r w:rsidR="005F5F2A" w:rsidRPr="009E4203">
        <w:rPr>
          <w:color w:val="FF0000"/>
        </w:rPr>
        <w:t>«Customer Name»</w:t>
      </w:r>
      <w:r w:rsidR="005F5F2A" w:rsidRPr="009E4203">
        <w:t xml:space="preserve"> </w:t>
      </w:r>
      <w:r w:rsidRPr="009E4203">
        <w:t>under the Slice</w:t>
      </w:r>
      <w:r w:rsidR="00E74D5D" w:rsidRPr="009E4203">
        <w:t xml:space="preserve"> Product.</w:t>
      </w:r>
    </w:p>
    <w:p w14:paraId="508AC25F" w14:textId="17B60A0C" w:rsidR="007D72B7" w:rsidRPr="009E4203" w:rsidDel="00C62D98" w:rsidRDefault="00E74D5D" w:rsidP="007D72B7">
      <w:pPr>
        <w:ind w:left="720"/>
        <w:rPr>
          <w:del w:id="71" w:author="Author"/>
        </w:rPr>
      </w:pPr>
      <w:del w:id="72" w:author="Author">
        <w:r w:rsidRPr="009E4203" w:rsidDel="00C62D98">
          <w:delText>In the event Exhibit </w:delText>
        </w:r>
        <w:r w:rsidR="007D72B7" w:rsidRPr="009E4203" w:rsidDel="00C62D98">
          <w:delText>O is implement</w:delText>
        </w:r>
        <w:r w:rsidRPr="009E4203" w:rsidDel="00C62D98">
          <w:delText>ed pursuant to section </w:delText>
        </w:r>
        <w:r w:rsidR="007D72B7" w:rsidRPr="009E4203" w:rsidDel="00C62D98">
          <w:delText>5.10.3.2 of the body of this Agreement</w:delText>
        </w:r>
        <w:r w:rsidRPr="009E4203" w:rsidDel="00C62D98">
          <w:delText xml:space="preserve"> and provisions of this Exhibit </w:delText>
        </w:r>
        <w:r w:rsidR="007D72B7" w:rsidRPr="009E4203" w:rsidDel="00C62D98">
          <w:delText>N are in conf</w:delText>
        </w:r>
        <w:r w:rsidRPr="009E4203" w:rsidDel="00C62D98">
          <w:delText>lict with provisions of Exhibit O, provisions of Exhibit </w:delText>
        </w:r>
        <w:r w:rsidR="007D72B7" w:rsidRPr="009E4203" w:rsidDel="00C62D98">
          <w:delText>O shall prevail.</w:delText>
        </w:r>
      </w:del>
    </w:p>
    <w:p w14:paraId="764F8CE7" w14:textId="77777777" w:rsidR="007D72B7" w:rsidRPr="009E4203" w:rsidRDefault="007D72B7" w:rsidP="007D72B7"/>
    <w:p w14:paraId="64DD7B51" w14:textId="29C17875" w:rsidR="007D72B7" w:rsidRPr="009E4203" w:rsidRDefault="007D72B7" w:rsidP="00E74D5D">
      <w:pPr>
        <w:keepNext/>
        <w:rPr>
          <w:b/>
          <w:szCs w:val="22"/>
        </w:rPr>
      </w:pPr>
      <w:r w:rsidRPr="009E4203">
        <w:rPr>
          <w:rStyle w:val="Heading2Char"/>
        </w:rPr>
        <w:t>2.</w:t>
      </w:r>
      <w:r w:rsidRPr="009E4203">
        <w:rPr>
          <w:rStyle w:val="Heading2Char"/>
        </w:rPr>
        <w:tab/>
        <w:t>DEFINITIONS</w:t>
      </w:r>
    </w:p>
    <w:p w14:paraId="1FD0C6F1" w14:textId="44B97576" w:rsidR="00416C67" w:rsidRPr="009E4203" w:rsidRDefault="00416C67" w:rsidP="00416C67">
      <w:pPr>
        <w:ind w:left="720"/>
        <w:rPr>
          <w:szCs w:val="22"/>
        </w:rPr>
      </w:pPr>
      <w:r w:rsidRPr="009E4203">
        <w:rPr>
          <w:szCs w:val="22"/>
        </w:rPr>
        <w:t xml:space="preserve">The following definitions apply only to this </w:t>
      </w:r>
      <w:r w:rsidR="000543DB" w:rsidRPr="009E4203">
        <w:rPr>
          <w:szCs w:val="22"/>
        </w:rPr>
        <w:t>E</w:t>
      </w:r>
      <w:r w:rsidRPr="009E4203">
        <w:rPr>
          <w:szCs w:val="22"/>
        </w:rPr>
        <w:t>xhibit</w:t>
      </w:r>
      <w:r w:rsidR="00E74D5D" w:rsidRPr="009E4203">
        <w:rPr>
          <w:szCs w:val="22"/>
        </w:rPr>
        <w:t> </w:t>
      </w:r>
      <w:del w:id="73" w:author="Olive,Kelly J (BPA) - PSS-6" w:date="2024-11-07T23:15:00Z" w16du:dateUtc="2024-11-08T07:15:00Z">
        <w:r w:rsidR="000543DB" w:rsidRPr="009E4203" w:rsidDel="00E32F5B">
          <w:rPr>
            <w:szCs w:val="22"/>
          </w:rPr>
          <w:delText>N</w:delText>
        </w:r>
      </w:del>
      <w:ins w:id="74" w:author="Olive,Kelly J (BPA) - PSS-6" w:date="2024-11-07T23:15:00Z" w16du:dateUtc="2024-11-08T07:15:00Z">
        <w:r w:rsidR="00E32F5B">
          <w:rPr>
            <w:szCs w:val="22"/>
          </w:rPr>
          <w:t>M</w:t>
        </w:r>
      </w:ins>
      <w:r w:rsidRPr="009E4203">
        <w:rPr>
          <w:szCs w:val="22"/>
        </w:rPr>
        <w:t>.</w:t>
      </w:r>
    </w:p>
    <w:p w14:paraId="276CD056" w14:textId="77777777" w:rsidR="00416C67" w:rsidRPr="009E4203" w:rsidRDefault="00416C67" w:rsidP="00416C67">
      <w:pPr>
        <w:ind w:left="720"/>
        <w:rPr>
          <w:szCs w:val="22"/>
        </w:rPr>
      </w:pPr>
    </w:p>
    <w:p w14:paraId="14814358" w14:textId="16F59FD2" w:rsidR="007D72B7" w:rsidRPr="009E4203" w:rsidRDefault="007D72B7" w:rsidP="007D72B7">
      <w:pPr>
        <w:ind w:left="1440" w:hanging="720"/>
      </w:pPr>
      <w:r w:rsidRPr="009E4203">
        <w:t>2.1</w:t>
      </w:r>
      <w:r w:rsidRPr="009E4203">
        <w:tab/>
        <w:t xml:space="preserve">“Multiyear Hydroregulation Study” means a hydroregulation study that simulates the prospective monthly operation of the </w:t>
      </w:r>
      <w:r w:rsidR="00E74D5D" w:rsidRPr="009E4203">
        <w:t>Tier </w:t>
      </w:r>
      <w:r w:rsidRPr="009E4203">
        <w:t>1 System</w:t>
      </w:r>
      <w:r w:rsidR="00E74D5D" w:rsidRPr="009E4203">
        <w:t>, typically for a 12</w:t>
      </w:r>
      <w:r w:rsidR="00E74D5D" w:rsidRPr="009E4203">
        <w:noBreakHyphen/>
      </w:r>
      <w:r w:rsidRPr="009E4203">
        <w:t>month period, given a range of stream flow sequences.</w:t>
      </w:r>
    </w:p>
    <w:p w14:paraId="3E01411D" w14:textId="77777777" w:rsidR="007D72B7" w:rsidRPr="009E4203" w:rsidRDefault="007D72B7" w:rsidP="007D72B7">
      <w:pPr>
        <w:ind w:left="1440" w:hanging="720"/>
      </w:pPr>
    </w:p>
    <w:p w14:paraId="512BCD93" w14:textId="51D06634" w:rsidR="00111118" w:rsidRPr="009E4203" w:rsidRDefault="00111118" w:rsidP="00111118">
      <w:pPr>
        <w:ind w:left="1440" w:hanging="720"/>
      </w:pPr>
      <w:r w:rsidRPr="009E4203">
        <w:t>2.2</w:t>
      </w:r>
      <w:r w:rsidRPr="009E4203">
        <w:tab/>
        <w:t>“Storage Offset Adjustment” or “SOA” means the hourly difference between forecasted and observed inflows for each Simulator Project</w:t>
      </w:r>
      <w:r w:rsidR="003E3DC5" w:rsidRPr="009E4203">
        <w:t xml:space="preserve"> that are to be </w:t>
      </w:r>
      <w:del w:id="75" w:author="Author">
        <w:r w:rsidR="003E3DC5" w:rsidRPr="009E4203">
          <w:delText xml:space="preserve">assessed </w:delText>
        </w:r>
      </w:del>
      <w:ins w:id="76" w:author="Author">
        <w:r w:rsidR="00B22ADD" w:rsidRPr="009E4203">
          <w:t xml:space="preserve">applied </w:t>
        </w:r>
      </w:ins>
      <w:r w:rsidR="003E3DC5" w:rsidRPr="009E4203">
        <w:t xml:space="preserve">48 hours after </w:t>
      </w:r>
      <w:del w:id="77" w:author="Author">
        <w:r w:rsidR="003E3DC5" w:rsidRPr="009E4203">
          <w:delText xml:space="preserve">their </w:delText>
        </w:r>
      </w:del>
      <w:ins w:id="78" w:author="Author">
        <w:r w:rsidR="000B15A1" w:rsidRPr="009E4203">
          <w:t xml:space="preserve">its </w:t>
        </w:r>
      </w:ins>
      <w:r w:rsidR="003E3DC5" w:rsidRPr="009E4203">
        <w:t>calculation</w:t>
      </w:r>
      <w:r w:rsidRPr="009E4203">
        <w:t xml:space="preserve">, </w:t>
      </w:r>
      <w:del w:id="79" w:author="Author">
        <w:r w:rsidRPr="009E4203" w:rsidDel="00185943">
          <w:delText>as more fully set forth in</w:delText>
        </w:r>
      </w:del>
      <w:ins w:id="80" w:author="Author">
        <w:r w:rsidR="00185943" w:rsidRPr="009E4203">
          <w:t>pursuant to</w:t>
        </w:r>
      </w:ins>
      <w:r w:rsidRPr="009E4203">
        <w:t xml:space="preserve"> section</w:t>
      </w:r>
      <w:r w:rsidR="00CF557C">
        <w:t> </w:t>
      </w:r>
      <w:r w:rsidRPr="009E4203">
        <w:t>4 of this exhibit.</w:t>
      </w:r>
    </w:p>
    <w:p w14:paraId="187A6AA7" w14:textId="77777777" w:rsidR="007D72B7" w:rsidRPr="009E4203" w:rsidRDefault="007D72B7" w:rsidP="007D72B7">
      <w:pPr>
        <w:rPr>
          <w:szCs w:val="22"/>
        </w:rPr>
      </w:pPr>
    </w:p>
    <w:p w14:paraId="2B5A51E0" w14:textId="11491C7A" w:rsidR="007D72B7" w:rsidRPr="009E4203" w:rsidRDefault="007D72B7" w:rsidP="00E74D5D">
      <w:pPr>
        <w:keepNext/>
        <w:rPr>
          <w:b/>
        </w:rPr>
      </w:pPr>
      <w:r w:rsidRPr="009E4203">
        <w:rPr>
          <w:rStyle w:val="Heading2Char"/>
        </w:rPr>
        <w:t>3.</w:t>
      </w:r>
      <w:r w:rsidRPr="009E4203">
        <w:rPr>
          <w:rStyle w:val="Heading2Char"/>
        </w:rPr>
        <w:tab/>
        <w:t xml:space="preserve">DATA PROVIDED BY </w:t>
      </w:r>
      <w:r w:rsidR="00E74D5D" w:rsidRPr="009E4203">
        <w:rPr>
          <w:rStyle w:val="Heading2Char"/>
        </w:rPr>
        <w:t>POWER SERVICES</w:t>
      </w:r>
    </w:p>
    <w:p w14:paraId="4303C39C" w14:textId="16BA26CE" w:rsidR="007D72B7" w:rsidRPr="009E4203" w:rsidRDefault="007D72B7" w:rsidP="00E74D5D">
      <w:pPr>
        <w:pStyle w:val="BodyText21"/>
        <w:ind w:left="720" w:firstLine="0"/>
        <w:rPr>
          <w:color w:val="000000"/>
          <w:szCs w:val="24"/>
        </w:rPr>
      </w:pPr>
      <w:r w:rsidRPr="009E4203">
        <w:rPr>
          <w:szCs w:val="24"/>
        </w:rPr>
        <w:t>In addition to information exchanged and provide</w:t>
      </w:r>
      <w:r w:rsidR="00E74D5D" w:rsidRPr="009E4203">
        <w:rPr>
          <w:szCs w:val="24"/>
        </w:rPr>
        <w:t>d through provisions of Exhibit </w:t>
      </w:r>
      <w:del w:id="81" w:author="Olive,Kelly J (BPA) - PSS-6" w:date="2024-11-07T23:15:00Z" w16du:dateUtc="2024-11-08T07:15:00Z">
        <w:r w:rsidRPr="009E4203" w:rsidDel="00E32F5B">
          <w:rPr>
            <w:szCs w:val="24"/>
          </w:rPr>
          <w:delText>M</w:delText>
        </w:r>
      </w:del>
      <w:ins w:id="82" w:author="Olive,Kelly J (BPA) - PSS-6" w:date="2024-11-07T23:15:00Z" w16du:dateUtc="2024-11-08T07:15:00Z">
        <w:r w:rsidR="00E32F5B">
          <w:rPr>
            <w:szCs w:val="24"/>
          </w:rPr>
          <w:t>L</w:t>
        </w:r>
      </w:ins>
      <w:ins w:id="83" w:author="Author">
        <w:r w:rsidR="000B15A1" w:rsidRPr="009E4203">
          <w:rPr>
            <w:szCs w:val="24"/>
          </w:rPr>
          <w:t>,</w:t>
        </w:r>
      </w:ins>
      <w:r w:rsidRPr="009E4203">
        <w:rPr>
          <w:szCs w:val="24"/>
        </w:rPr>
        <w:t xml:space="preserve"> and </w:t>
      </w:r>
      <w:del w:id="84" w:author="Author">
        <w:r w:rsidRPr="009E4203">
          <w:rPr>
            <w:szCs w:val="24"/>
          </w:rPr>
          <w:delText xml:space="preserve">in order </w:delText>
        </w:r>
      </w:del>
      <w:r w:rsidRPr="009E4203">
        <w:rPr>
          <w:szCs w:val="24"/>
        </w:rPr>
        <w:t xml:space="preserve">to assist </w:t>
      </w:r>
      <w:r w:rsidRPr="009E4203">
        <w:rPr>
          <w:color w:val="FF0000"/>
        </w:rPr>
        <w:t>«Customer Name»</w:t>
      </w:r>
      <w:r w:rsidRPr="009E4203">
        <w:rPr>
          <w:color w:val="000000"/>
        </w:rPr>
        <w:t xml:space="preserve"> in managing and planning the use of its Slice Output, </w:t>
      </w:r>
      <w:del w:id="85" w:author="Author">
        <w:r w:rsidR="0076284D" w:rsidRPr="009E4203">
          <w:rPr>
            <w:color w:val="000000"/>
          </w:rPr>
          <w:delText>Power Services</w:delText>
        </w:r>
      </w:del>
      <w:ins w:id="86" w:author="Author">
        <w:r w:rsidR="000B15A1" w:rsidRPr="009E4203">
          <w:rPr>
            <w:color w:val="000000"/>
          </w:rPr>
          <w:t>BPA</w:t>
        </w:r>
      </w:ins>
      <w:r w:rsidRPr="009E4203">
        <w:rPr>
          <w:color w:val="000000"/>
        </w:rPr>
        <w:t xml:space="preserve"> shall provide </w:t>
      </w:r>
      <w:r w:rsidRPr="009E4203">
        <w:rPr>
          <w:color w:val="FF0000"/>
        </w:rPr>
        <w:t>«Customer Name»</w:t>
      </w:r>
      <w:r w:rsidRPr="009E4203">
        <w:rPr>
          <w:color w:val="000000"/>
        </w:rPr>
        <w:t xml:space="preserve"> the following information.</w:t>
      </w:r>
    </w:p>
    <w:p w14:paraId="02740B39" w14:textId="77777777" w:rsidR="007D72B7" w:rsidRPr="009E4203" w:rsidRDefault="007D72B7" w:rsidP="00E74D5D">
      <w:pPr>
        <w:pStyle w:val="ListParagraph"/>
        <w:spacing w:after="0" w:line="240" w:lineRule="auto"/>
        <w:contextualSpacing w:val="0"/>
        <w:rPr>
          <w:rFonts w:ascii="Century Schoolbook" w:eastAsia="Times New Roman" w:hAnsi="Century Schoolbook"/>
          <w:szCs w:val="24"/>
        </w:rPr>
      </w:pPr>
    </w:p>
    <w:p w14:paraId="38DF2B20" w14:textId="3C81ADE6" w:rsidR="007D72B7" w:rsidRPr="009E4203" w:rsidRDefault="00E74D5D" w:rsidP="007D72B7">
      <w:pPr>
        <w:ind w:left="1440" w:hanging="720"/>
      </w:pPr>
      <w:r w:rsidRPr="009E4203">
        <w:t>3.1</w:t>
      </w:r>
      <w:r w:rsidRPr="009E4203">
        <w:tab/>
        <w:t>Tier </w:t>
      </w:r>
      <w:r w:rsidR="007D72B7" w:rsidRPr="009E4203">
        <w:t xml:space="preserve">1 System </w:t>
      </w:r>
      <w:r w:rsidR="007D72B7" w:rsidRPr="009E4203">
        <w:rPr>
          <w:color w:val="000000"/>
        </w:rPr>
        <w:t>operational infor</w:t>
      </w:r>
      <w:r w:rsidRPr="009E4203">
        <w:rPr>
          <w:color w:val="000000"/>
        </w:rPr>
        <w:t xml:space="preserve">mation </w:t>
      </w:r>
      <w:del w:id="87" w:author="Author">
        <w:r w:rsidRPr="009E4203" w:rsidDel="00185943">
          <w:rPr>
            <w:color w:val="000000"/>
          </w:rPr>
          <w:delText>as described in</w:delText>
        </w:r>
      </w:del>
      <w:ins w:id="88" w:author="Author">
        <w:r w:rsidR="00185943" w:rsidRPr="009E4203">
          <w:rPr>
            <w:color w:val="000000"/>
          </w:rPr>
          <w:t>pursuant to</w:t>
        </w:r>
      </w:ins>
      <w:r w:rsidRPr="009E4203">
        <w:rPr>
          <w:color w:val="000000"/>
        </w:rPr>
        <w:t xml:space="preserve"> sections </w:t>
      </w:r>
      <w:r w:rsidR="007D72B7" w:rsidRPr="009E4203">
        <w:rPr>
          <w:color w:val="000000"/>
        </w:rPr>
        <w:t>7, 8 and 9</w:t>
      </w:r>
      <w:r w:rsidR="00700E68" w:rsidRPr="009E4203">
        <w:t xml:space="preserve"> </w:t>
      </w:r>
      <w:r w:rsidR="00700E68" w:rsidRPr="009E4203">
        <w:rPr>
          <w:color w:val="000000"/>
          <w:szCs w:val="20"/>
          <w:lang w:bidi="x-none"/>
        </w:rPr>
        <w:t>of this exhibit</w:t>
      </w:r>
      <w:r w:rsidR="007D72B7" w:rsidRPr="009E4203">
        <w:rPr>
          <w:color w:val="000000"/>
        </w:rPr>
        <w:t>.</w:t>
      </w:r>
    </w:p>
    <w:p w14:paraId="648644EA" w14:textId="77777777" w:rsidR="007D72B7" w:rsidRPr="009E4203" w:rsidRDefault="007D72B7" w:rsidP="007D72B7">
      <w:pPr>
        <w:ind w:left="1440" w:hanging="720"/>
      </w:pPr>
    </w:p>
    <w:p w14:paraId="0E0EB122" w14:textId="57C52C00" w:rsidR="007D72B7" w:rsidRPr="009E4203" w:rsidRDefault="007D72B7" w:rsidP="007D72B7">
      <w:pPr>
        <w:ind w:left="1440" w:hanging="720"/>
      </w:pPr>
      <w:r w:rsidRPr="009E4203">
        <w:t>3.2</w:t>
      </w:r>
      <w:r w:rsidRPr="009E4203">
        <w:tab/>
      </w:r>
      <w:r w:rsidRPr="009E4203">
        <w:rPr>
          <w:color w:val="FF0000"/>
        </w:rPr>
        <w:t>«Customer Name»</w:t>
      </w:r>
      <w:r w:rsidRPr="009E4203">
        <w:rPr>
          <w:color w:val="000000"/>
        </w:rPr>
        <w:t>’s</w:t>
      </w:r>
      <w:r w:rsidRPr="009E4203">
        <w:t xml:space="preserve"> </w:t>
      </w:r>
      <w:r w:rsidR="00036198" w:rsidRPr="009E4203">
        <w:t xml:space="preserve">SOA </w:t>
      </w:r>
      <w:r w:rsidR="00111118" w:rsidRPr="009E4203">
        <w:t xml:space="preserve">amounts </w:t>
      </w:r>
      <w:r w:rsidR="00036198" w:rsidRPr="009E4203">
        <w:t>and</w:t>
      </w:r>
      <w:r w:rsidRPr="009E4203">
        <w:t xml:space="preserve"> BOS </w:t>
      </w:r>
      <w:del w:id="89" w:author="Author">
        <w:r w:rsidRPr="009E4203" w:rsidDel="007C04D8">
          <w:delText xml:space="preserve">deviation </w:delText>
        </w:r>
      </w:del>
      <w:ins w:id="90" w:author="Author">
        <w:r w:rsidR="007C04D8" w:rsidRPr="009E4203">
          <w:t xml:space="preserve">Deviation </w:t>
        </w:r>
      </w:ins>
      <w:del w:id="91" w:author="Author">
        <w:r w:rsidRPr="009E4203" w:rsidDel="007C04D8">
          <w:delText xml:space="preserve">account </w:delText>
        </w:r>
      </w:del>
      <w:ins w:id="92" w:author="Author">
        <w:r w:rsidR="007C04D8" w:rsidRPr="009E4203">
          <w:t xml:space="preserve">Account </w:t>
        </w:r>
      </w:ins>
      <w:r w:rsidRPr="009E4203">
        <w:t>balance</w:t>
      </w:r>
      <w:r w:rsidR="00E74D5D" w:rsidRPr="009E4203">
        <w:t xml:space="preserve"> </w:t>
      </w:r>
      <w:ins w:id="93" w:author="Author">
        <w:r w:rsidR="00185943" w:rsidRPr="009E4203">
          <w:t xml:space="preserve">pursuant to </w:t>
        </w:r>
      </w:ins>
      <w:del w:id="94" w:author="Author">
        <w:r w:rsidR="00E74D5D" w:rsidRPr="009E4203" w:rsidDel="00185943">
          <w:delText xml:space="preserve">as described </w:delText>
        </w:r>
        <w:r w:rsidR="00E74D5D" w:rsidRPr="009E4203">
          <w:delText xml:space="preserve">in </w:delText>
        </w:r>
      </w:del>
      <w:r w:rsidR="00E74D5D" w:rsidRPr="009E4203">
        <w:t>section </w:t>
      </w:r>
      <w:r w:rsidRPr="009E4203">
        <w:t>4</w:t>
      </w:r>
      <w:r w:rsidR="00700E68" w:rsidRPr="009E4203">
        <w:t xml:space="preserve"> </w:t>
      </w:r>
      <w:r w:rsidR="00700E68" w:rsidRPr="009E4203">
        <w:rPr>
          <w:color w:val="000000"/>
          <w:szCs w:val="20"/>
          <w:lang w:bidi="x-none"/>
        </w:rPr>
        <w:t>of this exhibit</w:t>
      </w:r>
      <w:r w:rsidRPr="009E4203">
        <w:t>.</w:t>
      </w:r>
    </w:p>
    <w:p w14:paraId="64AE1CF2" w14:textId="77777777" w:rsidR="007D72B7" w:rsidRPr="009E4203" w:rsidRDefault="007D72B7" w:rsidP="007D72B7">
      <w:pPr>
        <w:rPr>
          <w:szCs w:val="20"/>
          <w:lang w:bidi="x-none"/>
        </w:rPr>
      </w:pPr>
    </w:p>
    <w:p w14:paraId="06996794" w14:textId="6C84F863" w:rsidR="007D72B7" w:rsidRPr="009E4203" w:rsidRDefault="007D72B7" w:rsidP="005A4CA5">
      <w:pPr>
        <w:keepNext/>
        <w:ind w:left="720" w:hanging="720"/>
        <w:rPr>
          <w:b/>
          <w:u w:val="single"/>
        </w:rPr>
      </w:pPr>
      <w:r w:rsidRPr="009E4203">
        <w:rPr>
          <w:rStyle w:val="Heading2Char"/>
        </w:rPr>
        <w:lastRenderedPageBreak/>
        <w:t>4.</w:t>
      </w:r>
      <w:r w:rsidRPr="009E4203">
        <w:rPr>
          <w:rStyle w:val="Heading2Char"/>
        </w:rPr>
        <w:tab/>
        <w:t xml:space="preserve">STORAGE </w:t>
      </w:r>
      <w:r w:rsidR="00111118" w:rsidRPr="009E4203">
        <w:rPr>
          <w:rStyle w:val="Heading2Char"/>
        </w:rPr>
        <w:t xml:space="preserve">OFFSET ADJUSTMENT </w:t>
      </w:r>
      <w:r w:rsidRPr="009E4203">
        <w:rPr>
          <w:rStyle w:val="Heading2Char"/>
        </w:rPr>
        <w:t>AND DEVIATION ACCOUNTING</w:t>
      </w:r>
    </w:p>
    <w:p w14:paraId="46274F50" w14:textId="40F9B6F7" w:rsidR="007D72B7" w:rsidRPr="009E4203" w:rsidRDefault="007D72B7" w:rsidP="007D72B7">
      <w:pPr>
        <w:ind w:left="720"/>
      </w:pPr>
      <w:r w:rsidRPr="009E4203">
        <w:t xml:space="preserve">As described below, </w:t>
      </w:r>
      <w:del w:id="95" w:author="Author">
        <w:r w:rsidR="003E3DC5" w:rsidRPr="009E4203">
          <w:delText>48 hours after their calculation</w:delText>
        </w:r>
      </w:del>
      <w:r w:rsidR="003E3DC5" w:rsidRPr="009E4203">
        <w:t xml:space="preserve">, </w:t>
      </w:r>
      <w:del w:id="96" w:author="Author">
        <w:r w:rsidR="0076284D" w:rsidRPr="009E4203">
          <w:delText>Power Services</w:delText>
        </w:r>
      </w:del>
      <w:ins w:id="97" w:author="Author">
        <w:r w:rsidR="000B15A1" w:rsidRPr="009E4203">
          <w:t>BPA</w:t>
        </w:r>
      </w:ins>
      <w:r w:rsidRPr="009E4203">
        <w:t xml:space="preserve"> shall </w:t>
      </w:r>
      <w:del w:id="98" w:author="Author">
        <w:r w:rsidRPr="009E4203" w:rsidDel="00441A1B">
          <w:delText xml:space="preserve">determine </w:delText>
        </w:r>
      </w:del>
      <w:ins w:id="99" w:author="Author">
        <w:r w:rsidR="00441A1B" w:rsidRPr="009E4203">
          <w:t xml:space="preserve">calculate </w:t>
        </w:r>
      </w:ins>
      <w:r w:rsidRPr="009E4203">
        <w:t xml:space="preserve">and </w:t>
      </w:r>
      <w:del w:id="100" w:author="Author">
        <w:r w:rsidRPr="009E4203">
          <w:delText>make available</w:delText>
        </w:r>
      </w:del>
      <w:ins w:id="101" w:author="Author">
        <w:r w:rsidR="00B22ADD" w:rsidRPr="009E4203">
          <w:t>apply</w:t>
        </w:r>
      </w:ins>
      <w:r w:rsidRPr="009E4203">
        <w:t xml:space="preserve"> to </w:t>
      </w:r>
      <w:r w:rsidRPr="009E4203">
        <w:rPr>
          <w:color w:val="FF0000"/>
        </w:rPr>
        <w:t>«Customer Name»</w:t>
      </w:r>
      <w:ins w:id="102" w:author="Author">
        <w:r w:rsidR="00B22ADD" w:rsidRPr="00CF557C">
          <w:t xml:space="preserve">’s </w:t>
        </w:r>
        <w:del w:id="103" w:author="Author">
          <w:r w:rsidR="00B22ADD" w:rsidRPr="00CF557C" w:rsidDel="009E4203">
            <w:delText>SCA</w:delText>
          </w:r>
        </w:del>
        <w:r w:rsidR="009E4203" w:rsidRPr="00CF557C">
          <w:t>Pr</w:t>
        </w:r>
      </w:ins>
      <w:ins w:id="104" w:author="Olive,Kelly J (BPA) - PSS-6" w:date="2024-11-07T23:03:00Z" w16du:dateUtc="2024-11-08T07:03:00Z">
        <w:r w:rsidR="00CF557C">
          <w:t>o</w:t>
        </w:r>
      </w:ins>
      <w:ins w:id="105" w:author="Author">
        <w:r w:rsidR="009E4203" w:rsidRPr="00CF557C">
          <w:t>v</w:t>
        </w:r>
      </w:ins>
      <w:ins w:id="106" w:author="Olive,Kelly J (BPA) - PSS-6" w:date="2024-11-07T23:03:00Z" w16du:dateUtc="2024-11-08T07:03:00Z">
        <w:r w:rsidR="00CF557C">
          <w:t>i</w:t>
        </w:r>
      </w:ins>
      <w:ins w:id="107" w:author="Author">
        <w:r w:rsidR="009E4203" w:rsidRPr="00CF557C">
          <w:t>der of Choice Slice Application (POCSA)</w:t>
        </w:r>
      </w:ins>
      <w:r w:rsidRPr="00CF557C">
        <w:t xml:space="preserve"> </w:t>
      </w:r>
      <w:ins w:id="108" w:author="Author">
        <w:del w:id="109" w:author="Author">
          <w:r w:rsidR="00B22ADD" w:rsidRPr="00CF557C" w:rsidDel="00441A1B">
            <w:delText>48 hours after their calculation</w:delText>
          </w:r>
          <w:r w:rsidRPr="00CF557C" w:rsidDel="00441A1B">
            <w:delText xml:space="preserve"> </w:delText>
          </w:r>
        </w:del>
      </w:ins>
      <w:r w:rsidR="00111118" w:rsidRPr="00CF557C">
        <w:t xml:space="preserve">a </w:t>
      </w:r>
      <w:r w:rsidRPr="00CF557C">
        <w:t xml:space="preserve">separate </w:t>
      </w:r>
      <w:r w:rsidRPr="009E4203">
        <w:t xml:space="preserve">Storage Offset </w:t>
      </w:r>
      <w:r w:rsidR="00111118" w:rsidRPr="009E4203">
        <w:t>Adjustment (</w:t>
      </w:r>
      <w:r w:rsidRPr="009E4203">
        <w:t>SOA) for each Simulator Project</w:t>
      </w:r>
      <w:r w:rsidR="00111118" w:rsidRPr="009E4203">
        <w:t xml:space="preserve"> that represents simulated water deviation accounting</w:t>
      </w:r>
      <w:ins w:id="110" w:author="Author">
        <w:r w:rsidR="00441A1B" w:rsidRPr="009E4203">
          <w:t xml:space="preserve"> 48</w:t>
        </w:r>
        <w:del w:id="111" w:author="Olive,Kelly J (BPA) - PSS-6" w:date="2024-11-07T23:04:00Z" w16du:dateUtc="2024-11-08T07:04:00Z">
          <w:r w:rsidR="00441A1B" w:rsidRPr="009E4203" w:rsidDel="00CF557C">
            <w:delText xml:space="preserve"> </w:delText>
          </w:r>
        </w:del>
      </w:ins>
      <w:ins w:id="112" w:author="Olive,Kelly J (BPA) - PSS-6" w:date="2024-11-07T23:04:00Z" w16du:dateUtc="2024-11-08T07:04:00Z">
        <w:r w:rsidR="00CF557C">
          <w:t> </w:t>
        </w:r>
      </w:ins>
      <w:ins w:id="113" w:author="Author">
        <w:r w:rsidR="00441A1B" w:rsidRPr="009E4203">
          <w:t xml:space="preserve">hours after </w:t>
        </w:r>
        <w:del w:id="114" w:author="Author">
          <w:r w:rsidR="00441A1B" w:rsidRPr="009E4203">
            <w:delText xml:space="preserve">the SOA </w:delText>
          </w:r>
        </w:del>
        <w:r w:rsidR="00441A1B" w:rsidRPr="009E4203">
          <w:t xml:space="preserve">the difference in </w:t>
        </w:r>
        <w:del w:id="115" w:author="Author">
          <w:r w:rsidR="00441A1B" w:rsidRPr="009E4203" w:rsidDel="00AC3190">
            <w:delText>stream</w:delText>
          </w:r>
        </w:del>
        <w:r w:rsidR="00AC3190" w:rsidRPr="009E4203">
          <w:t>in</w:t>
        </w:r>
        <w:r w:rsidR="00441A1B" w:rsidRPr="009E4203">
          <w:t>flow occurred</w:t>
        </w:r>
      </w:ins>
      <w:r w:rsidRPr="009E4203">
        <w:t xml:space="preserve">.  </w:t>
      </w:r>
      <w:del w:id="116" w:author="Author">
        <w:r w:rsidR="0076284D" w:rsidRPr="009E4203">
          <w:delText>Power Services</w:delText>
        </w:r>
      </w:del>
      <w:ins w:id="117" w:author="Author">
        <w:r w:rsidR="00032467" w:rsidRPr="009E4203">
          <w:t>BPA</w:t>
        </w:r>
      </w:ins>
      <w:r w:rsidRPr="009E4203">
        <w:t xml:space="preserve"> shall also </w:t>
      </w:r>
      <w:del w:id="118" w:author="Author">
        <w:r w:rsidRPr="009E4203" w:rsidDel="00441A1B">
          <w:delText xml:space="preserve">determine </w:delText>
        </w:r>
      </w:del>
      <w:ins w:id="119" w:author="Author">
        <w:r w:rsidR="00441A1B" w:rsidRPr="009E4203">
          <w:t xml:space="preserve">calculate </w:t>
        </w:r>
      </w:ins>
      <w:r w:rsidRPr="009E4203">
        <w:t xml:space="preserve">and </w:t>
      </w:r>
      <w:del w:id="120" w:author="Author">
        <w:r w:rsidRPr="009E4203">
          <w:delText>make available</w:delText>
        </w:r>
      </w:del>
      <w:ins w:id="121" w:author="Author">
        <w:r w:rsidR="00B22ADD" w:rsidRPr="009E4203">
          <w:t>apply</w:t>
        </w:r>
      </w:ins>
      <w:r w:rsidRPr="009E4203">
        <w:t xml:space="preserve"> to </w:t>
      </w:r>
      <w:r w:rsidRPr="009E4203">
        <w:rPr>
          <w:color w:val="FF0000"/>
        </w:rPr>
        <w:t>«Customer Name»</w:t>
      </w:r>
      <w:r w:rsidRPr="009E4203">
        <w:t xml:space="preserve"> </w:t>
      </w:r>
      <w:r w:rsidR="00111118" w:rsidRPr="009E4203">
        <w:t xml:space="preserve">a BOS </w:t>
      </w:r>
      <w:ins w:id="122" w:author="Author">
        <w:r w:rsidR="00441A1B" w:rsidRPr="009E4203">
          <w:t>D</w:t>
        </w:r>
      </w:ins>
      <w:del w:id="123" w:author="Author">
        <w:r w:rsidR="00111118" w:rsidRPr="009E4203" w:rsidDel="00441A1B">
          <w:delText>d</w:delText>
        </w:r>
      </w:del>
      <w:r w:rsidR="00111118" w:rsidRPr="009E4203">
        <w:t xml:space="preserve">eviation </w:t>
      </w:r>
      <w:ins w:id="124" w:author="Author">
        <w:r w:rsidR="00441A1B" w:rsidRPr="009E4203">
          <w:t>A</w:t>
        </w:r>
      </w:ins>
      <w:del w:id="125" w:author="Author">
        <w:r w:rsidR="00111118" w:rsidRPr="009E4203" w:rsidDel="00441A1B">
          <w:delText>a</w:delText>
        </w:r>
      </w:del>
      <w:r w:rsidR="00111118" w:rsidRPr="009E4203">
        <w:t>ccount balance that represents</w:t>
      </w:r>
      <w:r w:rsidRPr="009E4203">
        <w:t xml:space="preserve"> energy deviation </w:t>
      </w:r>
      <w:r w:rsidR="00111118" w:rsidRPr="009E4203">
        <w:t>accounting</w:t>
      </w:r>
      <w:r w:rsidRPr="009E4203">
        <w:t>.</w:t>
      </w:r>
    </w:p>
    <w:p w14:paraId="6D1A92E4" w14:textId="77777777" w:rsidR="007D72B7" w:rsidRPr="009E4203" w:rsidRDefault="007D72B7" w:rsidP="007D72B7">
      <w:pPr>
        <w:ind w:left="1440" w:hanging="720"/>
      </w:pPr>
    </w:p>
    <w:p w14:paraId="2F822512" w14:textId="502FA2C4" w:rsidR="007D72B7" w:rsidRPr="009E4203" w:rsidRDefault="007D72B7" w:rsidP="007D72B7">
      <w:pPr>
        <w:ind w:left="1440" w:hanging="720"/>
      </w:pPr>
      <w:r w:rsidRPr="009E4203">
        <w:t>4.1</w:t>
      </w:r>
      <w:r w:rsidRPr="009E4203">
        <w:tab/>
      </w:r>
      <w:r w:rsidRPr="009E4203">
        <w:rPr>
          <w:color w:val="FF0000"/>
          <w:szCs w:val="20"/>
          <w:lang w:bidi="x-none"/>
        </w:rPr>
        <w:t>«Customer Name»</w:t>
      </w:r>
      <w:r w:rsidRPr="009E4203">
        <w:t xml:space="preserve">’s </w:t>
      </w:r>
      <w:del w:id="126" w:author="Author">
        <w:r w:rsidRPr="009E4203">
          <w:delText xml:space="preserve">Storage Offset </w:delText>
        </w:r>
        <w:r w:rsidR="00A57CFA" w:rsidRPr="009E4203">
          <w:delText>Adjustments</w:delText>
        </w:r>
      </w:del>
      <w:ins w:id="127" w:author="Author">
        <w:r w:rsidR="002B2FAA" w:rsidRPr="009E4203">
          <w:t>SOAs</w:t>
        </w:r>
      </w:ins>
      <w:r w:rsidRPr="009E4203">
        <w:t xml:space="preserve"> shall</w:t>
      </w:r>
      <w:r w:rsidRPr="009E4203" w:rsidDel="00025543">
        <w:t xml:space="preserve"> be </w:t>
      </w:r>
      <w:r w:rsidRPr="009E4203">
        <w:t>established</w:t>
      </w:r>
      <w:r w:rsidRPr="009E4203" w:rsidDel="00025543">
        <w:t xml:space="preserve"> </w:t>
      </w:r>
      <w:r w:rsidRPr="009E4203">
        <w:t xml:space="preserve">for each Simulator Project each </w:t>
      </w:r>
      <w:del w:id="128" w:author="Author">
        <w:r w:rsidRPr="009E4203" w:rsidDel="00185943">
          <w:delText xml:space="preserve">hour </w:delText>
        </w:r>
      </w:del>
      <w:ins w:id="129" w:author="Author">
        <w:r w:rsidR="00185943" w:rsidRPr="009E4203">
          <w:t xml:space="preserve">Scheduling Hour </w:t>
        </w:r>
      </w:ins>
      <w:r w:rsidR="00A57CFA" w:rsidRPr="009E4203">
        <w:t xml:space="preserve">and shall account for the differences between forecasted and observed stream flow values.  </w:t>
      </w:r>
      <w:bookmarkStart w:id="130" w:name="_Hlk179377625"/>
      <w:r w:rsidR="00A57CFA" w:rsidRPr="009E4203">
        <w:t xml:space="preserve">SOAs </w:t>
      </w:r>
      <w:del w:id="131" w:author="Author">
        <w:r w:rsidR="00A57CFA" w:rsidRPr="009E4203" w:rsidDel="00B07117">
          <w:delText xml:space="preserve">shall be stated in terms of thousands of second-foot-hours (ksfh), and </w:delText>
        </w:r>
      </w:del>
      <w:r w:rsidR="00A57CFA" w:rsidRPr="009E4203">
        <w:t xml:space="preserve">shall be applied as adjustments to </w:t>
      </w:r>
      <w:r w:rsidR="00A57CFA" w:rsidRPr="009E4203">
        <w:rPr>
          <w:color w:val="FF0000"/>
          <w:szCs w:val="20"/>
          <w:lang w:bidi="x-none"/>
        </w:rPr>
        <w:t>«Customer Name»</w:t>
      </w:r>
      <w:r w:rsidR="00A57CFA" w:rsidRPr="009E4203">
        <w:t xml:space="preserve">’s associated Simulator Project inflows </w:t>
      </w:r>
      <w:del w:id="132" w:author="Author">
        <w:r w:rsidR="00A57CFA" w:rsidRPr="009E4203">
          <w:delText>on the third hour</w:delText>
        </w:r>
      </w:del>
      <w:ins w:id="133" w:author="Author">
        <w:del w:id="134" w:author="Author">
          <w:r w:rsidR="004B0D24" w:rsidRPr="009E4203" w:rsidDel="003D4A08">
            <w:delText>second day</w:delText>
          </w:r>
        </w:del>
      </w:ins>
      <w:del w:id="135" w:author="Olive,Kelly J (BPA) - PSS-6" w:date="2024-11-07T23:04:00Z" w16du:dateUtc="2024-11-08T07:04:00Z">
        <w:r w:rsidR="00A57CFA" w:rsidRPr="009E4203" w:rsidDel="00CF557C">
          <w:delText xml:space="preserve"> </w:delText>
        </w:r>
      </w:del>
      <w:ins w:id="136" w:author="Author">
        <w:del w:id="137" w:author="Author">
          <w:r w:rsidR="003D4A08" w:rsidRPr="009E4203">
            <w:delText>forty-eight</w:delText>
          </w:r>
        </w:del>
        <w:r w:rsidR="00032467" w:rsidRPr="009E4203">
          <w:t>48</w:t>
        </w:r>
        <w:del w:id="138" w:author="Olive,Kelly J (BPA) - PSS-6" w:date="2024-11-07T23:04:00Z" w16du:dateUtc="2024-11-08T07:04:00Z">
          <w:r w:rsidR="003D4A08" w:rsidRPr="009E4203" w:rsidDel="00CF557C">
            <w:delText xml:space="preserve"> </w:delText>
          </w:r>
        </w:del>
      </w:ins>
      <w:ins w:id="139" w:author="Olive,Kelly J (BPA) - PSS-6" w:date="2024-11-07T23:04:00Z" w16du:dateUtc="2024-11-08T07:04:00Z">
        <w:r w:rsidR="00CF557C">
          <w:t> </w:t>
        </w:r>
      </w:ins>
      <w:ins w:id="140" w:author="Author">
        <w:r w:rsidR="003D4A08" w:rsidRPr="009E4203">
          <w:t xml:space="preserve">hours after </w:t>
        </w:r>
      </w:ins>
      <w:del w:id="141" w:author="Author">
        <w:r w:rsidR="00A57CFA" w:rsidRPr="009E4203" w:rsidDel="003D4A08">
          <w:delText xml:space="preserve">following </w:delText>
        </w:r>
      </w:del>
      <w:r w:rsidR="00A57CFA" w:rsidRPr="009E4203">
        <w:t xml:space="preserve">the </w:t>
      </w:r>
      <w:del w:id="142" w:author="Author">
        <w:r w:rsidR="00A57CFA" w:rsidRPr="009E4203" w:rsidDel="00185943">
          <w:delText xml:space="preserve">hour </w:delText>
        </w:r>
      </w:del>
      <w:ins w:id="143" w:author="Author">
        <w:del w:id="144" w:author="Author">
          <w:r w:rsidR="00185943" w:rsidRPr="009E4203">
            <w:delText>Scheduling Hour</w:delText>
          </w:r>
        </w:del>
        <w:r w:rsidR="00AC3190" w:rsidRPr="009E4203">
          <w:t>hour</w:t>
        </w:r>
        <w:r w:rsidR="00185943" w:rsidRPr="009E4203">
          <w:t xml:space="preserve"> </w:t>
        </w:r>
      </w:ins>
      <w:r w:rsidR="00A57CFA" w:rsidRPr="009E4203">
        <w:t xml:space="preserve">for which the SOA is calculated.  </w:t>
      </w:r>
      <w:bookmarkEnd w:id="130"/>
      <w:r w:rsidR="00A57CFA" w:rsidRPr="009E4203">
        <w:t xml:space="preserve">For example, an SOA that is calculated for Grand Coulee for </w:t>
      </w:r>
      <w:del w:id="145" w:author="Author">
        <w:r w:rsidR="00A57CFA" w:rsidRPr="009E4203">
          <w:delText>Scheduling Hour</w:delText>
        </w:r>
      </w:del>
      <w:ins w:id="146" w:author="Author">
        <w:r w:rsidR="00AC3190" w:rsidRPr="009E4203">
          <w:t>hour</w:t>
        </w:r>
      </w:ins>
      <w:del w:id="147" w:author="Olive,Kelly J (BPA) - PSS-6" w:date="2024-11-07T23:04:00Z" w16du:dateUtc="2024-11-08T07:04:00Z">
        <w:r w:rsidR="00A57CFA" w:rsidRPr="009E4203" w:rsidDel="00CF557C">
          <w:delText xml:space="preserve"> </w:delText>
        </w:r>
      </w:del>
      <w:ins w:id="148" w:author="Olive,Kelly J (BPA) - PSS-6" w:date="2024-11-07T23:04:00Z" w16du:dateUtc="2024-11-08T07:04:00Z">
        <w:r w:rsidR="00CF557C">
          <w:t> </w:t>
        </w:r>
      </w:ins>
      <w:r w:rsidR="00A57CFA" w:rsidRPr="009E4203">
        <w:t xml:space="preserve">14 shall be applied to Grand Coulee’s simulated inflow for Scheduling </w:t>
      </w:r>
      <w:del w:id="149" w:author="Olive,Kelly J (BPA) - PSS-6" w:date="2024-11-07T23:04:00Z" w16du:dateUtc="2024-11-08T07:04:00Z">
        <w:r w:rsidR="00A57CFA" w:rsidRPr="009E4203" w:rsidDel="00CF557C">
          <w:delText xml:space="preserve">Hour </w:delText>
        </w:r>
      </w:del>
      <w:ins w:id="150" w:author="Olive,Kelly J (BPA) - PSS-6" w:date="2024-11-07T23:04:00Z" w16du:dateUtc="2024-11-08T07:04:00Z">
        <w:r w:rsidR="00CF557C" w:rsidRPr="009E4203">
          <w:t>Hour</w:t>
        </w:r>
        <w:r w:rsidR="00CF557C">
          <w:t> </w:t>
        </w:r>
      </w:ins>
      <w:del w:id="151" w:author="Author">
        <w:r w:rsidR="00A57CFA" w:rsidRPr="009E4203">
          <w:delText xml:space="preserve">17 </w:delText>
        </w:r>
      </w:del>
      <w:ins w:id="152" w:author="Author">
        <w:r w:rsidR="004B0D24" w:rsidRPr="009E4203">
          <w:t xml:space="preserve">14 </w:t>
        </w:r>
      </w:ins>
      <w:del w:id="153" w:author="Author">
        <w:r w:rsidR="00A57CFA" w:rsidRPr="009E4203">
          <w:delText>of the same day</w:delText>
        </w:r>
      </w:del>
      <w:ins w:id="154" w:author="Author">
        <w:r w:rsidR="004B0D24" w:rsidRPr="009E4203">
          <w:t xml:space="preserve">two </w:t>
        </w:r>
        <w:r w:rsidR="00032467" w:rsidRPr="009E4203">
          <w:t xml:space="preserve">calendar </w:t>
        </w:r>
        <w:r w:rsidR="004B0D24" w:rsidRPr="009E4203">
          <w:t xml:space="preserve">days </w:t>
        </w:r>
        <w:commentRangeStart w:id="155"/>
        <w:r w:rsidR="004B0D24" w:rsidRPr="009E4203">
          <w:t>later</w:t>
        </w:r>
      </w:ins>
      <w:commentRangeEnd w:id="155"/>
      <w:r w:rsidR="00737766">
        <w:rPr>
          <w:rStyle w:val="CommentReference"/>
          <w:szCs w:val="20"/>
        </w:rPr>
        <w:commentReference w:id="155"/>
      </w:r>
      <w:r w:rsidR="00A57CFA" w:rsidRPr="009E4203">
        <w:t>.</w:t>
      </w:r>
    </w:p>
    <w:p w14:paraId="2ED50120" w14:textId="77777777" w:rsidR="007D72B7" w:rsidRPr="009E4203" w:rsidRDefault="007D72B7" w:rsidP="007D72B7">
      <w:pPr>
        <w:ind w:left="1440" w:hanging="720"/>
      </w:pPr>
    </w:p>
    <w:p w14:paraId="3C98FD72" w14:textId="6C78DB68" w:rsidR="007D72B7" w:rsidRPr="009E4203" w:rsidRDefault="007D72B7" w:rsidP="007D72B7">
      <w:pPr>
        <w:ind w:left="1440" w:hanging="720"/>
      </w:pPr>
      <w:r w:rsidRPr="009E4203">
        <w:t>4.2</w:t>
      </w:r>
      <w:r w:rsidRPr="009E4203">
        <w:tab/>
      </w:r>
      <w:ins w:id="156" w:author="Author">
        <w:r w:rsidR="00BA2DE5" w:rsidRPr="009E4203">
          <w:rPr>
            <w:szCs w:val="20"/>
            <w:lang w:bidi="x-none"/>
          </w:rPr>
          <w:t>Beginning on October</w:t>
        </w:r>
        <w:del w:id="157" w:author="Olive,Kelly J (BPA) - PSS-6" w:date="2024-11-07T23:04:00Z" w16du:dateUtc="2024-11-08T07:04:00Z">
          <w:r w:rsidR="00BA2DE5" w:rsidRPr="009E4203" w:rsidDel="00CF557C">
            <w:rPr>
              <w:szCs w:val="20"/>
              <w:lang w:bidi="x-none"/>
            </w:rPr>
            <w:delText xml:space="preserve"> </w:delText>
          </w:r>
        </w:del>
      </w:ins>
      <w:ins w:id="158" w:author="Olive,Kelly J (BPA) - PSS-6" w:date="2024-11-07T23:04:00Z" w16du:dateUtc="2024-11-08T07:04:00Z">
        <w:r w:rsidR="00CF557C">
          <w:rPr>
            <w:szCs w:val="20"/>
            <w:lang w:bidi="x-none"/>
          </w:rPr>
          <w:t> </w:t>
        </w:r>
      </w:ins>
      <w:ins w:id="159" w:author="Author">
        <w:r w:rsidR="00BA2DE5" w:rsidRPr="009E4203">
          <w:rPr>
            <w:szCs w:val="20"/>
            <w:lang w:bidi="x-none"/>
          </w:rPr>
          <w:t xml:space="preserve">1, 2028 and ending on </w:t>
        </w:r>
        <w:r w:rsidR="00BA2DE5" w:rsidRPr="009E4203">
          <w:rPr>
            <w:color w:val="FF0000"/>
          </w:rPr>
          <w:t>«Customer Name»</w:t>
        </w:r>
        <w:r w:rsidR="00BA2DE5" w:rsidRPr="009E4203">
          <w:t>’s Slice Product End Date,</w:t>
        </w:r>
        <w:del w:id="160" w:author="Olive,Kelly J (BPA) - PSS-6" w:date="2024-11-07T23:04:00Z" w16du:dateUtc="2024-11-08T07:04:00Z">
          <w:r w:rsidR="00BA2DE5" w:rsidRPr="009E4203" w:rsidDel="00CF557C">
            <w:delText xml:space="preserve"> </w:delText>
          </w:r>
        </w:del>
        <w:r w:rsidR="00BA2DE5" w:rsidRPr="009E4203">
          <w:rPr>
            <w:color w:val="FF0000"/>
          </w:rPr>
          <w:t xml:space="preserve"> </w:t>
        </w:r>
      </w:ins>
      <w:r w:rsidRPr="009E4203">
        <w:rPr>
          <w:color w:val="FF0000"/>
        </w:rPr>
        <w:t>«Customer Name»</w:t>
      </w:r>
      <w:r w:rsidRPr="009E4203">
        <w:t>’s BOS Deviation Account</w:t>
      </w:r>
      <w:r w:rsidR="0023415B" w:rsidRPr="009E4203">
        <w:t xml:space="preserve">, expressed in MWh, </w:t>
      </w:r>
      <w:r w:rsidRPr="009E4203">
        <w:t>shall be equal to the</w:t>
      </w:r>
      <w:r w:rsidR="0023415B" w:rsidRPr="009E4203">
        <w:t xml:space="preserve"> sum of (1</w:t>
      </w:r>
      <w:del w:id="161" w:author="Olive,Kelly J (BPA) - PSS-6" w:date="2024-11-07T23:05:00Z" w16du:dateUtc="2024-11-08T07:05:00Z">
        <w:r w:rsidR="0023415B" w:rsidRPr="009E4203" w:rsidDel="00CF557C">
          <w:delText xml:space="preserve">) </w:delText>
        </w:r>
      </w:del>
      <w:ins w:id="162" w:author="Olive,Kelly J (BPA) - PSS-6" w:date="2024-11-07T23:05:00Z" w16du:dateUtc="2024-11-08T07:05:00Z">
        <w:r w:rsidR="00CF557C" w:rsidRPr="009E4203">
          <w:t>)</w:t>
        </w:r>
        <w:r w:rsidR="00CF557C">
          <w:t> </w:t>
        </w:r>
      </w:ins>
      <w:r w:rsidR="0023415B" w:rsidRPr="009E4203">
        <w:t>the</w:t>
      </w:r>
      <w:r w:rsidRPr="009E4203">
        <w:t xml:space="preserve"> cumulative difference between </w:t>
      </w:r>
      <w:ins w:id="163" w:author="Author">
        <w:r w:rsidR="00702D27" w:rsidRPr="009E4203">
          <w:t>(</w:t>
        </w:r>
        <w:r w:rsidR="00032467" w:rsidRPr="009E4203">
          <w:t>A</w:t>
        </w:r>
        <w:r w:rsidR="00702D27" w:rsidRPr="009E4203">
          <w:t>)</w:t>
        </w:r>
        <w:del w:id="164" w:author="Olive,Kelly J (BPA) - PSS-6" w:date="2024-11-07T23:04:00Z" w16du:dateUtc="2024-11-08T07:04:00Z">
          <w:r w:rsidR="00702D27" w:rsidRPr="009E4203" w:rsidDel="00CF557C">
            <w:delText xml:space="preserve"> </w:delText>
          </w:r>
        </w:del>
      </w:ins>
      <w:ins w:id="165" w:author="Olive,Kelly J (BPA) - PSS-6" w:date="2024-11-07T23:04:00Z" w16du:dateUtc="2024-11-08T07:04:00Z">
        <w:r w:rsidR="00CF557C">
          <w:t> </w:t>
        </w:r>
      </w:ins>
      <w:r w:rsidRPr="009E4203">
        <w:rPr>
          <w:color w:val="FF0000"/>
        </w:rPr>
        <w:t>«Customer Name»</w:t>
      </w:r>
      <w:r w:rsidRPr="009E4203">
        <w:t xml:space="preserve">’s BOS Base amount for each Scheduling Hour and </w:t>
      </w:r>
      <w:ins w:id="166" w:author="Author">
        <w:r w:rsidR="00702D27" w:rsidRPr="009E4203">
          <w:t>(</w:t>
        </w:r>
        <w:r w:rsidR="00032467" w:rsidRPr="009E4203">
          <w:t>B</w:t>
        </w:r>
        <w:r w:rsidR="00702D27" w:rsidRPr="009E4203">
          <w:t>)</w:t>
        </w:r>
        <w:del w:id="167" w:author="Olive,Kelly J (BPA) - PSS-6" w:date="2024-11-07T23:04:00Z" w16du:dateUtc="2024-11-08T07:04:00Z">
          <w:r w:rsidRPr="009E4203" w:rsidDel="00CF557C">
            <w:delText xml:space="preserve"> </w:delText>
          </w:r>
        </w:del>
      </w:ins>
      <w:ins w:id="168" w:author="Olive,Kelly J (BPA) - PSS-6" w:date="2024-11-07T23:04:00Z" w16du:dateUtc="2024-11-08T07:04:00Z">
        <w:r w:rsidR="00CF557C">
          <w:t> </w:t>
        </w:r>
      </w:ins>
      <w:del w:id="169" w:author="Author">
        <w:r w:rsidRPr="009E4203">
          <w:delText xml:space="preserve">the product of the </w:delText>
        </w:r>
      </w:del>
      <w:r w:rsidRPr="009E4203">
        <w:t xml:space="preserve">Actual BOS Generation </w:t>
      </w:r>
      <w:del w:id="170" w:author="Author">
        <w:r w:rsidRPr="009E4203">
          <w:delText xml:space="preserve">and </w:delText>
        </w:r>
      </w:del>
      <w:ins w:id="171" w:author="Author">
        <w:r w:rsidR="00702D27" w:rsidRPr="009E4203">
          <w:t xml:space="preserve">multiplied by </w:t>
        </w:r>
      </w:ins>
      <w:r w:rsidRPr="009E4203">
        <w:rPr>
          <w:color w:val="FF0000"/>
        </w:rPr>
        <w:t>«Customer Name»</w:t>
      </w:r>
      <w:r w:rsidRPr="009E4203">
        <w:t>’s Slice Percentage for each such hour</w:t>
      </w:r>
      <w:r w:rsidR="0023415B" w:rsidRPr="009E4203">
        <w:t>, (2</w:t>
      </w:r>
      <w:del w:id="172" w:author="Olive,Kelly J (BPA) - PSS-6" w:date="2024-11-07T23:05:00Z" w16du:dateUtc="2024-11-08T07:05:00Z">
        <w:r w:rsidR="0023415B" w:rsidRPr="009E4203" w:rsidDel="00CF557C">
          <w:delText xml:space="preserve">) </w:delText>
        </w:r>
      </w:del>
      <w:ins w:id="173" w:author="Olive,Kelly J (BPA) - PSS-6" w:date="2024-11-07T23:05:00Z" w16du:dateUtc="2024-11-08T07:05:00Z">
        <w:r w:rsidR="00CF557C" w:rsidRPr="009E4203">
          <w:t>)</w:t>
        </w:r>
        <w:r w:rsidR="00CF557C">
          <w:t> </w:t>
        </w:r>
      </w:ins>
      <w:r w:rsidR="0023415B" w:rsidRPr="009E4203">
        <w:t xml:space="preserve">the mathematical remainder resulting from rounding </w:t>
      </w:r>
      <w:r w:rsidR="0023415B" w:rsidRPr="009E4203">
        <w:rPr>
          <w:color w:val="FF0000"/>
        </w:rPr>
        <w:t>«Customer Name»</w:t>
      </w:r>
      <w:r w:rsidR="0023415B" w:rsidRPr="009E4203">
        <w:t xml:space="preserve">’s hourly </w:t>
      </w:r>
      <w:del w:id="174" w:author="Author">
        <w:r w:rsidR="0023415B" w:rsidRPr="009E4203" w:rsidDel="007F41E4">
          <w:delText>Delivery Request</w:delText>
        </w:r>
        <w:r w:rsidR="0023415B" w:rsidRPr="009E4203" w:rsidDel="00441A1B">
          <w:delText>s</w:delText>
        </w:r>
      </w:del>
      <w:ins w:id="175" w:author="Author">
        <w:r w:rsidR="007F41E4" w:rsidRPr="009E4203">
          <w:t>Slice Output Energy Request(SOER)</w:t>
        </w:r>
      </w:ins>
      <w:r w:rsidR="0023415B" w:rsidRPr="009E4203">
        <w:t xml:space="preserve"> to whole numbers, and (3</w:t>
      </w:r>
      <w:del w:id="176" w:author="Olive,Kelly J (BPA) - PSS-6" w:date="2024-11-07T23:05:00Z" w16du:dateUtc="2024-11-08T07:05:00Z">
        <w:r w:rsidR="0023415B" w:rsidRPr="009E4203" w:rsidDel="00CF557C">
          <w:delText xml:space="preserve">) </w:delText>
        </w:r>
      </w:del>
      <w:ins w:id="177" w:author="Olive,Kelly J (BPA) - PSS-6" w:date="2024-11-07T23:05:00Z" w16du:dateUtc="2024-11-08T07:05:00Z">
        <w:r w:rsidR="00CF557C" w:rsidRPr="009E4203">
          <w:t>)</w:t>
        </w:r>
        <w:r w:rsidR="00CF557C">
          <w:t> </w:t>
        </w:r>
      </w:ins>
      <w:r w:rsidR="0023415B" w:rsidRPr="009E4203">
        <w:t>miscellaneous deviation adjustments, such as those related to fish spill discrepancies.</w:t>
      </w:r>
      <w:r w:rsidRPr="009E4203">
        <w:t xml:space="preserve">  </w:t>
      </w:r>
      <w:r w:rsidRPr="009E4203">
        <w:rPr>
          <w:color w:val="FF0000"/>
        </w:rPr>
        <w:t>«Customer Name»</w:t>
      </w:r>
      <w:r w:rsidRPr="009E4203">
        <w:t>’s BOS Deviation Account balance shall be adjusted based on the following procedures:</w:t>
      </w:r>
    </w:p>
    <w:p w14:paraId="543FC991" w14:textId="77777777" w:rsidR="007D72B7" w:rsidRPr="009E4203" w:rsidRDefault="007D72B7" w:rsidP="007D72B7">
      <w:pPr>
        <w:ind w:left="2160" w:hanging="720"/>
        <w:rPr>
          <w:szCs w:val="20"/>
          <w:lang w:bidi="x-none"/>
        </w:rPr>
      </w:pPr>
    </w:p>
    <w:p w14:paraId="2E24A0A2" w14:textId="0A11AFAE" w:rsidR="00A01726" w:rsidRPr="009E4203" w:rsidRDefault="007D72B7" w:rsidP="007D72B7">
      <w:pPr>
        <w:ind w:left="2160" w:hanging="720"/>
      </w:pPr>
      <w:r w:rsidRPr="009E4203">
        <w:rPr>
          <w:szCs w:val="20"/>
          <w:lang w:bidi="x-none"/>
        </w:rPr>
        <w:t>4.</w:t>
      </w:r>
      <w:r w:rsidR="0023415B" w:rsidRPr="009E4203">
        <w:rPr>
          <w:szCs w:val="20"/>
          <w:lang w:bidi="x-none"/>
        </w:rPr>
        <w:t>2</w:t>
      </w:r>
      <w:r w:rsidRPr="009E4203">
        <w:rPr>
          <w:szCs w:val="20"/>
          <w:lang w:bidi="x-none"/>
        </w:rPr>
        <w:t>.1</w:t>
      </w:r>
      <w:r w:rsidRPr="009E4203">
        <w:rPr>
          <w:szCs w:val="20"/>
          <w:lang w:bidi="x-none"/>
        </w:rPr>
        <w:tab/>
      </w:r>
      <w:ins w:id="178" w:author="Author">
        <w:r w:rsidR="00D06F99" w:rsidRPr="009E4203">
          <w:rPr>
            <w:szCs w:val="20"/>
            <w:lang w:bidi="x-none"/>
          </w:rPr>
          <w:t>Beginning on October</w:t>
        </w:r>
        <w:del w:id="179" w:author="Olive,Kelly J (BPA) - PSS-6" w:date="2024-11-07T23:05:00Z" w16du:dateUtc="2024-11-08T07:05:00Z">
          <w:r w:rsidR="00D06F99" w:rsidRPr="009E4203" w:rsidDel="00CF557C">
            <w:rPr>
              <w:szCs w:val="20"/>
              <w:lang w:bidi="x-none"/>
            </w:rPr>
            <w:delText xml:space="preserve"> </w:delText>
          </w:r>
        </w:del>
      </w:ins>
      <w:ins w:id="180" w:author="Olive,Kelly J (BPA) - PSS-6" w:date="2024-11-07T23:05:00Z" w16du:dateUtc="2024-11-08T07:05:00Z">
        <w:r w:rsidR="00CF557C">
          <w:rPr>
            <w:szCs w:val="20"/>
            <w:lang w:bidi="x-none"/>
          </w:rPr>
          <w:t> </w:t>
        </w:r>
      </w:ins>
      <w:ins w:id="181" w:author="Author">
        <w:r w:rsidR="00D06F99" w:rsidRPr="009E4203">
          <w:rPr>
            <w:szCs w:val="20"/>
            <w:lang w:bidi="x-none"/>
          </w:rPr>
          <w:t>1, 2028</w:t>
        </w:r>
        <w:r w:rsidR="00C13C18" w:rsidRPr="009E4203">
          <w:rPr>
            <w:szCs w:val="20"/>
            <w:lang w:bidi="x-none"/>
          </w:rPr>
          <w:t xml:space="preserve"> and ending on </w:t>
        </w:r>
        <w:r w:rsidR="00C13C18" w:rsidRPr="009E4203">
          <w:rPr>
            <w:color w:val="FF0000"/>
          </w:rPr>
          <w:t>«Customer Name»</w:t>
        </w:r>
        <w:r w:rsidR="00C13C18" w:rsidRPr="009E4203">
          <w:t>’s Slice Product End Date</w:t>
        </w:r>
        <w:r w:rsidR="00D06F99" w:rsidRPr="009E4203">
          <w:rPr>
            <w:szCs w:val="20"/>
            <w:lang w:bidi="x-none"/>
          </w:rPr>
          <w:t xml:space="preserve">, </w:t>
        </w:r>
      </w:ins>
      <w:del w:id="182" w:author="Author">
        <w:r w:rsidRPr="009E4203" w:rsidDel="00D06F99">
          <w:rPr>
            <w:szCs w:val="20"/>
            <w:lang w:bidi="x-none"/>
          </w:rPr>
          <w:delText>Any time</w:delText>
        </w:r>
      </w:del>
      <w:ins w:id="183" w:author="Author">
        <w:r w:rsidR="00D06F99" w:rsidRPr="009E4203">
          <w:rPr>
            <w:szCs w:val="20"/>
            <w:lang w:bidi="x-none"/>
          </w:rPr>
          <w:t>when</w:t>
        </w:r>
      </w:ins>
      <w:r w:rsidRPr="009E4203">
        <w:rPr>
          <w:szCs w:val="20"/>
          <w:lang w:bidi="x-none"/>
        </w:rPr>
        <w:t xml:space="preserve"> the absolute value of </w:t>
      </w:r>
      <w:r w:rsidRPr="009E4203">
        <w:rPr>
          <w:color w:val="FF0000"/>
        </w:rPr>
        <w:t>«Customer Name»</w:t>
      </w:r>
      <w:r w:rsidRPr="009E4203">
        <w:t xml:space="preserve">’s BOS Deviation Account balance, </w:t>
      </w:r>
      <w:r w:rsidR="00A01726" w:rsidRPr="009E4203">
        <w:t xml:space="preserve">as of </w:t>
      </w:r>
      <w:del w:id="184" w:author="Olive,Kelly J (BPA) - PSS-6" w:date="2024-11-07T23:05:00Z" w16du:dateUtc="2024-11-08T07:05:00Z">
        <w:r w:rsidR="00A01726" w:rsidRPr="009E4203" w:rsidDel="00CF557C">
          <w:delText xml:space="preserve">2400 </w:delText>
        </w:r>
      </w:del>
      <w:ins w:id="185" w:author="Olive,Kelly J (BPA) - PSS-6" w:date="2024-11-07T23:05:00Z" w16du:dateUtc="2024-11-08T07:05:00Z">
        <w:r w:rsidR="00CF557C" w:rsidRPr="009E4203">
          <w:t>2400</w:t>
        </w:r>
        <w:r w:rsidR="00CF557C">
          <w:t> </w:t>
        </w:r>
      </w:ins>
      <w:r w:rsidR="00A01726" w:rsidRPr="009E4203">
        <w:t xml:space="preserve">hours </w:t>
      </w:r>
      <w:ins w:id="186" w:author="Author">
        <w:r w:rsidR="00F07481" w:rsidRPr="009E4203">
          <w:t xml:space="preserve">Pacific Prevailing Time </w:t>
        </w:r>
        <w:r w:rsidR="00C12A76" w:rsidRPr="009E4203">
          <w:t xml:space="preserve">on </w:t>
        </w:r>
      </w:ins>
      <w:r w:rsidR="00A01726" w:rsidRPr="009E4203">
        <w:t>any calendar day</w:t>
      </w:r>
      <w:r w:rsidR="00E74D5D" w:rsidRPr="009E4203">
        <w:t xml:space="preserve">, is greater than </w:t>
      </w:r>
      <w:r w:rsidRPr="009E4203">
        <w:rPr>
          <w:color w:val="FF0000"/>
        </w:rPr>
        <w:t>«Customer Name»</w:t>
      </w:r>
      <w:r w:rsidRPr="009E4203">
        <w:t>’s Slice Percentage</w:t>
      </w:r>
      <w:r w:rsidR="00A01726" w:rsidRPr="009E4203">
        <w:t xml:space="preserve"> </w:t>
      </w:r>
      <w:del w:id="187" w:author="Author">
        <w:r w:rsidR="00A01726" w:rsidRPr="009E4203">
          <w:delText xml:space="preserve">of </w:delText>
        </w:r>
      </w:del>
      <w:ins w:id="188" w:author="Author">
        <w:r w:rsidR="00AC3190" w:rsidRPr="009E4203">
          <w:t xml:space="preserve">multiplied by </w:t>
        </w:r>
      </w:ins>
      <w:del w:id="189" w:author="Author">
        <w:r w:rsidR="00A01726" w:rsidRPr="009E4203" w:rsidDel="00F32C3D">
          <w:delText>4800</w:delText>
        </w:r>
      </w:del>
      <w:ins w:id="190" w:author="Author">
        <w:r w:rsidR="00F32C3D" w:rsidRPr="009E4203">
          <w:t xml:space="preserve"> </w:t>
        </w:r>
        <w:del w:id="191" w:author="Olive,Kelly J (BPA) - PSS-6" w:date="2024-11-07T23:05:00Z" w16du:dateUtc="2024-11-08T07:05:00Z">
          <w:r w:rsidR="00F32C3D" w:rsidRPr="009E4203" w:rsidDel="00CF557C">
            <w:delText>2400</w:delText>
          </w:r>
        </w:del>
      </w:ins>
      <w:del w:id="192" w:author="Olive,Kelly J (BPA) - PSS-6" w:date="2024-11-07T23:05:00Z" w16du:dateUtc="2024-11-08T07:05:00Z">
        <w:r w:rsidR="00A01726" w:rsidRPr="009E4203" w:rsidDel="00CF557C">
          <w:delText xml:space="preserve"> </w:delText>
        </w:r>
      </w:del>
      <w:ins w:id="193" w:author="Olive,Kelly J (BPA) - PSS-6" w:date="2024-11-07T23:05:00Z" w16du:dateUtc="2024-11-08T07:05:00Z">
        <w:r w:rsidR="00CF557C" w:rsidRPr="009E4203">
          <w:t>2400</w:t>
        </w:r>
        <w:r w:rsidR="00CF557C">
          <w:t> </w:t>
        </w:r>
      </w:ins>
      <w:r w:rsidR="00A01726" w:rsidRPr="009E4203">
        <w:t>MWh</w:t>
      </w:r>
      <w:r w:rsidRPr="009E4203">
        <w:t xml:space="preserve"> (Slice</w:t>
      </w:r>
      <w:r w:rsidR="00E74D5D" w:rsidRPr="009E4203">
        <w:t xml:space="preserve"> Percentage * </w:t>
      </w:r>
      <w:del w:id="194" w:author="Author">
        <w:r w:rsidR="00A01726" w:rsidRPr="009E4203" w:rsidDel="00F32C3D">
          <w:delText>4800</w:delText>
        </w:r>
      </w:del>
      <w:ins w:id="195" w:author="Author">
        <w:r w:rsidR="00F32C3D" w:rsidRPr="009E4203">
          <w:t xml:space="preserve"> 2400</w:t>
        </w:r>
      </w:ins>
      <w:r w:rsidR="00A01726" w:rsidRPr="009E4203">
        <w:t> MWh), a</w:t>
      </w:r>
      <w:r w:rsidRPr="009E4203">
        <w:t xml:space="preserve"> BOS Deviation Return </w:t>
      </w:r>
      <w:r w:rsidR="00A01726" w:rsidRPr="009E4203">
        <w:t>will be triggered</w:t>
      </w:r>
      <w:r w:rsidR="005D2614" w:rsidRPr="009E4203">
        <w:t xml:space="preserve"> </w:t>
      </w:r>
      <w:ins w:id="196" w:author="Author">
        <w:r w:rsidR="00C12A76" w:rsidRPr="009E4203">
          <w:t>24</w:t>
        </w:r>
        <w:del w:id="197" w:author="Olive,Kelly J (BPA) - PSS-6" w:date="2024-11-07T23:05:00Z" w16du:dateUtc="2024-11-08T07:05:00Z">
          <w:r w:rsidR="00C12A76" w:rsidRPr="009E4203" w:rsidDel="00CF557C">
            <w:delText xml:space="preserve"> </w:delText>
          </w:r>
        </w:del>
      </w:ins>
      <w:ins w:id="198" w:author="Olive,Kelly J (BPA) - PSS-6" w:date="2024-11-07T23:05:00Z" w16du:dateUtc="2024-11-08T07:05:00Z">
        <w:r w:rsidR="00CF557C">
          <w:t> </w:t>
        </w:r>
      </w:ins>
      <w:ins w:id="199" w:author="Author">
        <w:r w:rsidR="00C12A76" w:rsidRPr="009E4203">
          <w:t xml:space="preserve">hours later </w:t>
        </w:r>
      </w:ins>
      <w:r w:rsidR="005D2614" w:rsidRPr="009E4203">
        <w:t xml:space="preserve">for the </w:t>
      </w:r>
      <w:del w:id="200" w:author="Author">
        <w:r w:rsidR="005D2614" w:rsidRPr="009E4203">
          <w:delText xml:space="preserve">following </w:delText>
        </w:r>
      </w:del>
      <w:ins w:id="201" w:author="Author">
        <w:del w:id="202" w:author="Author">
          <w:r w:rsidR="00C12A76" w:rsidRPr="009E4203" w:rsidDel="003D4A08">
            <w:delText>first unlocked</w:delText>
          </w:r>
        </w:del>
        <w:r w:rsidR="003D4A08" w:rsidRPr="009E4203">
          <w:t>next available</w:t>
        </w:r>
        <w:r w:rsidR="00C12A76" w:rsidRPr="009E4203">
          <w:t xml:space="preserve"> scheduling </w:t>
        </w:r>
      </w:ins>
      <w:r w:rsidR="005D2614" w:rsidRPr="009E4203">
        <w:t xml:space="preserve">day starting at </w:t>
      </w:r>
      <w:del w:id="203" w:author="Author">
        <w:r w:rsidR="005D2614" w:rsidRPr="009E4203">
          <w:delText>2400 hours</w:delText>
        </w:r>
      </w:del>
      <w:ins w:id="204" w:author="Author">
        <w:r w:rsidR="00C12A76" w:rsidRPr="009E4203">
          <w:t>HE</w:t>
        </w:r>
        <w:del w:id="205" w:author="Olive,Kelly J (BPA) - PSS-6" w:date="2024-11-07T23:05:00Z" w16du:dateUtc="2024-11-08T07:05:00Z">
          <w:r w:rsidR="00C12A76" w:rsidRPr="009E4203" w:rsidDel="00CF557C">
            <w:delText xml:space="preserve"> </w:delText>
          </w:r>
        </w:del>
      </w:ins>
      <w:ins w:id="206" w:author="Olive,Kelly J (BPA) - PSS-6" w:date="2024-11-07T23:05:00Z" w16du:dateUtc="2024-11-08T07:05:00Z">
        <w:r w:rsidR="00CF557C">
          <w:t> </w:t>
        </w:r>
      </w:ins>
      <w:ins w:id="207" w:author="Author">
        <w:r w:rsidR="00C12A76" w:rsidRPr="009E4203">
          <w:t>01</w:t>
        </w:r>
        <w:r w:rsidR="00F07481" w:rsidRPr="009E4203">
          <w:t xml:space="preserve"> Pacific Prevailing Time</w:t>
        </w:r>
      </w:ins>
      <w:r w:rsidR="00A01726" w:rsidRPr="009E4203">
        <w:t xml:space="preserve">.  When </w:t>
      </w:r>
      <w:r w:rsidRPr="009E4203">
        <w:t xml:space="preserve">a BOS Deviation Return </w:t>
      </w:r>
      <w:r w:rsidR="00A01726" w:rsidRPr="009E4203">
        <w:t>is triggered, the following</w:t>
      </w:r>
      <w:r w:rsidRPr="009E4203">
        <w:t xml:space="preserve"> shall </w:t>
      </w:r>
      <w:r w:rsidR="00A01726" w:rsidRPr="009E4203">
        <w:t>occur</w:t>
      </w:r>
      <w:del w:id="208" w:author="Olive,Kelly J (BPA) - PSS-6" w:date="2024-11-07T23:05:00Z" w16du:dateUtc="2024-11-08T07:05:00Z">
        <w:r w:rsidR="00A01726" w:rsidRPr="009E4203" w:rsidDel="00CF557C">
          <w:delText>;</w:delText>
        </w:r>
      </w:del>
      <w:ins w:id="209" w:author="Olive,Kelly J (BPA) - PSS-6" w:date="2024-11-07T23:05:00Z" w16du:dateUtc="2024-11-08T07:05:00Z">
        <w:r w:rsidR="00CF557C">
          <w:t>:</w:t>
        </w:r>
      </w:ins>
    </w:p>
    <w:p w14:paraId="4E334257" w14:textId="77777777" w:rsidR="00A01726" w:rsidRPr="009E4203" w:rsidRDefault="00A01726" w:rsidP="007D72B7">
      <w:pPr>
        <w:ind w:left="2160" w:hanging="720"/>
      </w:pPr>
    </w:p>
    <w:p w14:paraId="1F84D521" w14:textId="6ED0FE72" w:rsidR="00A01726" w:rsidRPr="009E4203" w:rsidRDefault="00A01726" w:rsidP="00A01726">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 xml:space="preserve">’s Slice Percentage </w:t>
      </w:r>
      <w:del w:id="210" w:author="Author">
        <w:r w:rsidRPr="009E4203">
          <w:delText xml:space="preserve">of </w:delText>
        </w:r>
      </w:del>
      <w:ins w:id="211" w:author="Author">
        <w:r w:rsidR="00AC3190" w:rsidRPr="009E4203">
          <w:t xml:space="preserve">multiplied by </w:t>
        </w:r>
      </w:ins>
      <w:del w:id="212" w:author="Olive,Kelly J (BPA) - PSS-6" w:date="2024-11-07T23:05:00Z" w16du:dateUtc="2024-11-08T07:05:00Z">
        <w:r w:rsidRPr="009E4203" w:rsidDel="00CF557C">
          <w:delText xml:space="preserve">2400 </w:delText>
        </w:r>
      </w:del>
      <w:ins w:id="213" w:author="Olive,Kelly J (BPA) - PSS-6" w:date="2024-11-07T23:05:00Z" w16du:dateUtc="2024-11-08T07:05:00Z">
        <w:r w:rsidR="00CF557C" w:rsidRPr="009E4203">
          <w:t>2400</w:t>
        </w:r>
        <w:r w:rsidR="00CF557C">
          <w:t> </w:t>
        </w:r>
      </w:ins>
      <w:r w:rsidRPr="009E4203">
        <w:t>MWh (Slice Percentage * 2400 MWh); and</w:t>
      </w:r>
      <w:del w:id="214" w:author="Olive,Kelly J (BPA) - PSS-6" w:date="2024-11-07T23:05:00Z" w16du:dateUtc="2024-11-08T07:05:00Z">
        <w:r w:rsidRPr="009E4203" w:rsidDel="00CF557C">
          <w:delText xml:space="preserve">, </w:delText>
        </w:r>
      </w:del>
    </w:p>
    <w:p w14:paraId="45F11E71" w14:textId="77777777" w:rsidR="00A01726" w:rsidRPr="009E4203" w:rsidRDefault="00A01726" w:rsidP="00A01726">
      <w:pPr>
        <w:ind w:left="2880" w:hanging="720"/>
      </w:pPr>
    </w:p>
    <w:p w14:paraId="4E29AB84" w14:textId="6C66E00D" w:rsidR="00A01726" w:rsidRPr="009E4203" w:rsidRDefault="00A01726" w:rsidP="00A01726">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w:t>
      </w:r>
      <w:del w:id="215" w:author="Author">
        <w:r w:rsidRPr="009E4203" w:rsidDel="004F0FE2">
          <w:delText>S</w:delText>
        </w:r>
      </w:del>
      <w:ins w:id="216" w:author="Author">
        <w:r w:rsidR="004F0FE2" w:rsidRPr="009E4203">
          <w:t>s</w:t>
        </w:r>
      </w:ins>
      <w:r w:rsidRPr="009E4203">
        <w:t>ection</w:t>
      </w:r>
      <w:r w:rsidR="004F0FE2" w:rsidRPr="009E4203">
        <w:t> </w:t>
      </w:r>
      <w:r w:rsidRPr="009E4203">
        <w:t xml:space="preserve">4.5 of Exhibit </w:t>
      </w:r>
      <w:del w:id="217" w:author="Olive,Kelly J (BPA) - PSS-6" w:date="2024-11-07T23:15:00Z" w16du:dateUtc="2024-11-08T07:15:00Z">
        <w:r w:rsidRPr="009E4203" w:rsidDel="00E32F5B">
          <w:delText>M</w:delText>
        </w:r>
      </w:del>
      <w:ins w:id="218" w:author="Olive,Kelly J (BPA) - PSS-6" w:date="2024-11-07T23:15:00Z" w16du:dateUtc="2024-11-08T07:15:00Z">
        <w:r w:rsidR="00E32F5B">
          <w:t>L</w:t>
        </w:r>
      </w:ins>
      <w:r w:rsidRPr="009E4203">
        <w:t xml:space="preserve">, for each hour of the </w:t>
      </w:r>
      <w:del w:id="219" w:author="Author">
        <w:r w:rsidRPr="009E4203">
          <w:delText>following full</w:delText>
        </w:r>
      </w:del>
      <w:ins w:id="220" w:author="Author">
        <w:r w:rsidR="00C12A76" w:rsidRPr="009E4203">
          <w:t xml:space="preserve">next </w:t>
        </w:r>
        <w:r w:rsidR="00445F0B" w:rsidRPr="009E4203">
          <w:t xml:space="preserve">Slice Operating Day </w:t>
        </w:r>
        <w:r w:rsidR="00E90347" w:rsidRPr="009E4203">
          <w:t xml:space="preserve">that </w:t>
        </w:r>
        <w:r w:rsidR="00E90347" w:rsidRPr="009E4203">
          <w:rPr>
            <w:color w:val="FF0000"/>
          </w:rPr>
          <w:t>«Customer Name»</w:t>
        </w:r>
        <w:r w:rsidR="00E90347" w:rsidRPr="00CF557C">
          <w:t xml:space="preserve"> is preparing Customer Inputs for submission. </w:t>
        </w:r>
        <w:r w:rsidR="00445F0B" w:rsidRPr="00CF557C">
          <w:t xml:space="preserve"> </w:t>
        </w:r>
        <w:del w:id="221" w:author="Author">
          <w:r w:rsidR="00C12A76" w:rsidRPr="00CF557C" w:rsidDel="003D4A08">
            <w:delText>unscheduled</w:delText>
          </w:r>
        </w:del>
      </w:ins>
      <w:del w:id="222" w:author="Author">
        <w:r w:rsidRPr="00CF557C" w:rsidDel="003D4A08">
          <w:delText xml:space="preserve"> calendar</w:delText>
        </w:r>
      </w:del>
      <w:r w:rsidRPr="009E4203">
        <w:t xml:space="preserve">For example, if </w:t>
      </w:r>
      <w:r w:rsidRPr="009E4203">
        <w:rPr>
          <w:color w:val="FF0000"/>
        </w:rPr>
        <w:t>«Customer Name»</w:t>
      </w:r>
      <w:r w:rsidRPr="009E4203">
        <w:t>’s BOS Deviation Account balance associated with 2400</w:t>
      </w:r>
      <w:r w:rsidR="00CF557C">
        <w:t> </w:t>
      </w:r>
      <w:r w:rsidRPr="009E4203">
        <w:t xml:space="preserve">hours on a Monday, as determined the following Tuesday, triggers a BOS </w:t>
      </w:r>
      <w:r w:rsidRPr="009E4203">
        <w:lastRenderedPageBreak/>
        <w:t xml:space="preserve">Deviation Return, then </w:t>
      </w:r>
      <w:r w:rsidRPr="009E4203">
        <w:rPr>
          <w:color w:val="FF0000"/>
        </w:rPr>
        <w:t>«Customer Name»</w:t>
      </w:r>
      <w:r w:rsidRPr="009E4203">
        <w:t xml:space="preserve">’s total BOS amounts for the following Wednesday shall include BOS Deviation Return amounts.  </w:t>
      </w:r>
      <w:ins w:id="223" w:author="Author">
        <w:r w:rsidR="00502A05" w:rsidRPr="009E4203">
          <w:t>BOS Deviation Return amounts shall be round</w:t>
        </w:r>
        <w:del w:id="224" w:author="Author">
          <w:r w:rsidR="00502A05" w:rsidRPr="009E4203">
            <w:delText>ing</w:delText>
          </w:r>
        </w:del>
        <w:r w:rsidR="004F0FE2" w:rsidRPr="009E4203">
          <w:t>ed</w:t>
        </w:r>
        <w:r w:rsidR="00502A05" w:rsidRPr="009E4203">
          <w:t xml:space="preserve"> to the nearest tenth of a megawatt.  </w:t>
        </w:r>
      </w:ins>
      <w:r w:rsidRPr="009E4203">
        <w:t xml:space="preserve">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2FA5D852" w14:textId="77777777" w:rsidR="00A01726" w:rsidRPr="009E4203" w:rsidRDefault="00A01726" w:rsidP="00A01726">
      <w:pPr>
        <w:ind w:left="1440"/>
        <w:rPr>
          <w:szCs w:val="20"/>
          <w:lang w:bidi="x-none"/>
        </w:rPr>
      </w:pPr>
    </w:p>
    <w:p w14:paraId="086894D0" w14:textId="608439CC" w:rsidR="007D72B7" w:rsidRPr="009E4203" w:rsidDel="00CF557C" w:rsidRDefault="007D72B7" w:rsidP="007D72B7">
      <w:pPr>
        <w:ind w:left="2160" w:hanging="720"/>
        <w:rPr>
          <w:ins w:id="225" w:author="Author"/>
          <w:del w:id="226" w:author="Olive,Kelly J (BPA) - PSS-6" w:date="2024-11-07T23:06:00Z" w16du:dateUtc="2024-11-08T07:06:00Z"/>
          <w:szCs w:val="20"/>
          <w:lang w:bidi="x-none"/>
        </w:rPr>
      </w:pPr>
      <w:r w:rsidRPr="009E4203">
        <w:rPr>
          <w:szCs w:val="20"/>
          <w:lang w:bidi="x-none"/>
        </w:rPr>
        <w:t>4.</w:t>
      </w:r>
      <w:r w:rsidR="00A01726" w:rsidRPr="009E4203">
        <w:rPr>
          <w:szCs w:val="20"/>
          <w:lang w:bidi="x-none"/>
        </w:rPr>
        <w:t>2</w:t>
      </w:r>
      <w:r w:rsidRPr="009E4203">
        <w:rPr>
          <w:szCs w:val="20"/>
          <w:lang w:bidi="x-none"/>
        </w:rPr>
        <w:t>.2</w:t>
      </w:r>
      <w:r w:rsidRPr="009E4203">
        <w:rPr>
          <w:szCs w:val="20"/>
          <w:lang w:bidi="x-none"/>
        </w:rPr>
        <w:tab/>
      </w:r>
      <w:del w:id="227" w:author="Author">
        <w:r w:rsidRPr="009E4203" w:rsidDel="00D06F99">
          <w:rPr>
            <w:szCs w:val="20"/>
            <w:lang w:bidi="x-none"/>
          </w:rPr>
          <w:delText>On or before the 15</w:delText>
        </w:r>
        <w:r w:rsidRPr="009E4203" w:rsidDel="00D06F99">
          <w:rPr>
            <w:szCs w:val="20"/>
            <w:vertAlign w:val="superscript"/>
            <w:lang w:bidi="x-none"/>
          </w:rPr>
          <w:delText>th</w:delText>
        </w:r>
        <w:r w:rsidRPr="009E4203" w:rsidDel="00D06F99">
          <w:rPr>
            <w:szCs w:val="20"/>
            <w:lang w:bidi="x-none"/>
          </w:rPr>
          <w:delText xml:space="preserve"> day of each month </w:delText>
        </w:r>
        <w:r w:rsidR="0076284D" w:rsidRPr="009E4203" w:rsidDel="00D06F99">
          <w:rPr>
            <w:szCs w:val="20"/>
            <w:lang w:bidi="x-none"/>
          </w:rPr>
          <w:delText>Power Services</w:delText>
        </w:r>
      </w:del>
      <w:ins w:id="228" w:author="Author">
        <w:del w:id="229" w:author="Author">
          <w:r w:rsidR="004F0FE2" w:rsidRPr="009E4203" w:rsidDel="00D06F99">
            <w:rPr>
              <w:szCs w:val="20"/>
              <w:lang w:bidi="x-none"/>
            </w:rPr>
            <w:delText>BPA</w:delText>
          </w:r>
        </w:del>
      </w:ins>
      <w:del w:id="230" w:author="Author">
        <w:r w:rsidRPr="009E4203" w:rsidDel="00D06F99">
          <w:rPr>
            <w:szCs w:val="20"/>
            <w:lang w:bidi="x-none"/>
          </w:rPr>
          <w:delText xml:space="preserve"> shall </w:delText>
        </w:r>
        <w:r w:rsidRPr="009E4203" w:rsidDel="00F157AE">
          <w:rPr>
            <w:szCs w:val="20"/>
            <w:lang w:bidi="x-none"/>
          </w:rPr>
          <w:delText xml:space="preserve">determine </w:delText>
        </w:r>
        <w:r w:rsidRPr="009E4203" w:rsidDel="00D06F99">
          <w:rPr>
            <w:szCs w:val="20"/>
            <w:lang w:bidi="x-none"/>
          </w:rPr>
          <w:delText xml:space="preserve">and </w:delText>
        </w:r>
        <w:r w:rsidRPr="009E4203" w:rsidDel="00185943">
          <w:rPr>
            <w:szCs w:val="20"/>
            <w:lang w:bidi="x-none"/>
          </w:rPr>
          <w:delText xml:space="preserve">provide </w:delText>
        </w:r>
        <w:r w:rsidRPr="009E4203" w:rsidDel="00D06F99">
          <w:rPr>
            <w:szCs w:val="20"/>
            <w:lang w:bidi="x-none"/>
          </w:rPr>
          <w:delText xml:space="preserve">to </w:delText>
        </w:r>
        <w:r w:rsidRPr="009E4203" w:rsidDel="00D06F99">
          <w:rPr>
            <w:color w:val="FF0000"/>
            <w:szCs w:val="20"/>
            <w:lang w:bidi="x-none"/>
          </w:rPr>
          <w:delText>«Customer Name»</w:delText>
        </w:r>
        <w:r w:rsidRPr="009E4203" w:rsidDel="00D06F99">
          <w:rPr>
            <w:szCs w:val="20"/>
            <w:lang w:bidi="x-none"/>
          </w:rPr>
          <w:delText xml:space="preserve"> the results of an Actual BOS Generation calculation for the previous month that incorporates updated actual project generation and </w:delText>
        </w:r>
        <w:r w:rsidR="00E74D5D" w:rsidRPr="009E4203" w:rsidDel="00F157AE">
          <w:rPr>
            <w:szCs w:val="20"/>
            <w:lang w:bidi="x-none"/>
          </w:rPr>
          <w:delText>Tier </w:delText>
        </w:r>
        <w:r w:rsidRPr="009E4203" w:rsidDel="00F157AE">
          <w:rPr>
            <w:szCs w:val="20"/>
            <w:lang w:bidi="x-none"/>
          </w:rPr>
          <w:delText>1</w:delText>
        </w:r>
        <w:r w:rsidRPr="009E4203" w:rsidDel="00D06F99">
          <w:rPr>
            <w:szCs w:val="20"/>
            <w:lang w:bidi="x-none"/>
          </w:rPr>
          <w:delText xml:space="preserve"> System Obligation values for each hour of such month.  Based on the monthly Actual BOS Generation calculation</w:delText>
        </w:r>
        <w:r w:rsidR="00A01726" w:rsidRPr="009E4203" w:rsidDel="00D06F99">
          <w:rPr>
            <w:szCs w:val="20"/>
            <w:lang w:bidi="x-none"/>
          </w:rPr>
          <w:delText xml:space="preserve"> for each hour</w:delText>
        </w:r>
        <w:r w:rsidRPr="009E4203" w:rsidDel="00D06F99">
          <w:rPr>
            <w:szCs w:val="20"/>
            <w:lang w:bidi="x-none"/>
          </w:rPr>
          <w:delText xml:space="preserve">, </w:delText>
        </w:r>
        <w:r w:rsidR="0076284D" w:rsidRPr="009E4203" w:rsidDel="00D06F99">
          <w:rPr>
            <w:szCs w:val="20"/>
            <w:lang w:bidi="x-none"/>
          </w:rPr>
          <w:delText>Power Services</w:delText>
        </w:r>
      </w:del>
      <w:ins w:id="231" w:author="Author">
        <w:del w:id="232" w:author="Author">
          <w:r w:rsidR="004F0FE2" w:rsidRPr="009E4203" w:rsidDel="00D06F99">
            <w:rPr>
              <w:szCs w:val="20"/>
              <w:lang w:bidi="x-none"/>
            </w:rPr>
            <w:delText>BPA</w:delText>
          </w:r>
        </w:del>
      </w:ins>
      <w:del w:id="233" w:author="Author">
        <w:r w:rsidRPr="009E4203" w:rsidDel="00D06F99">
          <w:rPr>
            <w:szCs w:val="20"/>
            <w:lang w:bidi="x-none"/>
          </w:rPr>
          <w:delText xml:space="preserve"> shall determine a monthly BOS deviation, expressed in </w:delText>
        </w:r>
        <w:r w:rsidR="00A01726" w:rsidRPr="009E4203" w:rsidDel="00D06F99">
          <w:rPr>
            <w:szCs w:val="20"/>
            <w:lang w:bidi="x-none"/>
          </w:rPr>
          <w:delText>MWh, compared</w:delText>
        </w:r>
        <w:r w:rsidRPr="009E4203" w:rsidDel="00D06F99">
          <w:rPr>
            <w:szCs w:val="20"/>
            <w:lang w:bidi="x-none"/>
          </w:rPr>
          <w:delText xml:space="preserve"> to the hourly BOS Base amounts.  On the 20</w:delText>
        </w:r>
        <w:r w:rsidRPr="009E4203" w:rsidDel="00D06F99">
          <w:delText>th</w:delText>
        </w:r>
        <w:r w:rsidRPr="009E4203" w:rsidDel="00D06F99">
          <w:rPr>
            <w:szCs w:val="20"/>
            <w:lang w:bidi="x-none"/>
          </w:rPr>
          <w:delText xml:space="preserve"> day of each month </w:delText>
        </w:r>
        <w:r w:rsidR="0076284D" w:rsidRPr="009E4203" w:rsidDel="00D06F99">
          <w:rPr>
            <w:szCs w:val="20"/>
            <w:lang w:bidi="x-none"/>
          </w:rPr>
          <w:delText>Power Services</w:delText>
        </w:r>
      </w:del>
      <w:ins w:id="234" w:author="Author">
        <w:del w:id="235" w:author="Author">
          <w:r w:rsidR="004F0FE2" w:rsidRPr="009E4203" w:rsidDel="00D06F99">
            <w:rPr>
              <w:szCs w:val="20"/>
              <w:lang w:bidi="x-none"/>
            </w:rPr>
            <w:delText>BPA</w:delText>
          </w:r>
        </w:del>
      </w:ins>
      <w:del w:id="236" w:author="Author">
        <w:r w:rsidRPr="009E4203" w:rsidDel="00D06F99">
          <w:rPr>
            <w:szCs w:val="20"/>
            <w:lang w:bidi="x-none"/>
          </w:rPr>
          <w:delText xml:space="preserve"> shall adjust </w:delText>
        </w:r>
        <w:r w:rsidRPr="009E4203" w:rsidDel="00D06F99">
          <w:rPr>
            <w:color w:val="FF0000"/>
            <w:szCs w:val="20"/>
            <w:lang w:bidi="x-none"/>
          </w:rPr>
          <w:delText>«Customer Name»</w:delText>
        </w:r>
        <w:r w:rsidRPr="009E4203" w:rsidDel="00D06F99">
          <w:rPr>
            <w:szCs w:val="20"/>
            <w:lang w:bidi="x-none"/>
          </w:rPr>
          <w:delText xml:space="preserve">’s BOS Deviation Account balance by an amount equal to </w:delText>
        </w:r>
        <w:r w:rsidRPr="009E4203" w:rsidDel="00D06F99">
          <w:rPr>
            <w:color w:val="FF0000"/>
            <w:szCs w:val="20"/>
            <w:lang w:bidi="x-none"/>
          </w:rPr>
          <w:delText>«Customer Name»</w:delText>
        </w:r>
        <w:r w:rsidRPr="009E4203" w:rsidDel="00D06F99">
          <w:rPr>
            <w:szCs w:val="20"/>
            <w:lang w:bidi="x-none"/>
          </w:rPr>
          <w:delText xml:space="preserve">’s Slice Percentage multiplied by the monthly BOS deviation </w:delText>
        </w:r>
        <w:r w:rsidR="00A01726" w:rsidRPr="009E4203" w:rsidDel="00D06F99">
          <w:rPr>
            <w:szCs w:val="20"/>
            <w:lang w:bidi="x-none"/>
          </w:rPr>
          <w:delText>calculated for</w:delText>
        </w:r>
        <w:r w:rsidRPr="009E4203" w:rsidDel="00D06F99">
          <w:rPr>
            <w:szCs w:val="20"/>
            <w:lang w:bidi="x-none"/>
          </w:rPr>
          <w:delText xml:space="preserve"> such previous month.</w:delText>
        </w:r>
      </w:del>
    </w:p>
    <w:p w14:paraId="198764B2" w14:textId="6D16896D" w:rsidR="00990520" w:rsidRPr="009E4203" w:rsidRDefault="004F0FE2">
      <w:pPr>
        <w:ind w:left="2160" w:hanging="720"/>
        <w:pPrChange w:id="237" w:author="Olive,Kelly J (BPA) - PSS-6" w:date="2024-11-07T23:06:00Z" w16du:dateUtc="2024-11-08T07:06:00Z">
          <w:pPr>
            <w:ind w:left="2160"/>
          </w:pPr>
        </w:pPrChange>
      </w:pPr>
      <w:ins w:id="238" w:author="Author">
        <w:r w:rsidRPr="009E4203">
          <w:t xml:space="preserve">Each </w:t>
        </w:r>
        <w:r w:rsidR="00D06F99" w:rsidRPr="009E4203">
          <w:t xml:space="preserve">calendar </w:t>
        </w:r>
        <w:r w:rsidRPr="009E4203">
          <w:t>day</w:t>
        </w:r>
        <w:r w:rsidR="00990520" w:rsidRPr="009E4203">
          <w:t xml:space="preserve"> the </w:t>
        </w:r>
        <w:del w:id="239" w:author="Author">
          <w:r w:rsidR="00990520" w:rsidRPr="009E4203" w:rsidDel="009E4203">
            <w:delText>SCA</w:delText>
          </w:r>
        </w:del>
        <w:r w:rsidR="009E4203" w:rsidRPr="009E4203">
          <w:t>POCSA</w:t>
        </w:r>
        <w:r w:rsidR="00990520" w:rsidRPr="009E4203">
          <w:t xml:space="preserve"> shall calculate the hourly deviation of observed and forecast BOS between </w:t>
        </w:r>
        <w:del w:id="240" w:author="Author">
          <w:r w:rsidR="00990520" w:rsidRPr="009E4203" w:rsidDel="004F0FE2">
            <w:delText>HE</w:delText>
          </w:r>
        </w:del>
        <w:r w:rsidRPr="009E4203">
          <w:t>hour ending</w:t>
        </w:r>
        <w:del w:id="241" w:author="Olive,Kelly J (BPA) - PSS-6" w:date="2024-11-07T23:06:00Z" w16du:dateUtc="2024-11-08T07:06:00Z">
          <w:r w:rsidRPr="009E4203" w:rsidDel="00CF557C">
            <w:delText xml:space="preserve"> </w:delText>
          </w:r>
        </w:del>
      </w:ins>
      <w:ins w:id="242" w:author="Olive,Kelly J (BPA) - PSS-6" w:date="2024-11-07T23:06:00Z" w16du:dateUtc="2024-11-08T07:06:00Z">
        <w:r w:rsidR="00CF557C">
          <w:t> </w:t>
        </w:r>
      </w:ins>
      <w:ins w:id="243" w:author="Author">
        <w:r w:rsidR="00990520" w:rsidRPr="009E4203">
          <w:t>23</w:t>
        </w:r>
        <w:r w:rsidRPr="009E4203">
          <w:t>00</w:t>
        </w:r>
        <w:r w:rsidR="00990520" w:rsidRPr="009E4203">
          <w:t xml:space="preserve"> of the previous day and </w:t>
        </w:r>
        <w:del w:id="244" w:author="Author">
          <w:r w:rsidR="00990520" w:rsidRPr="009E4203" w:rsidDel="004F0FE2">
            <w:delText>H</w:delText>
          </w:r>
        </w:del>
        <w:r w:rsidRPr="009E4203">
          <w:t xml:space="preserve">hour ending </w:t>
        </w:r>
        <w:del w:id="245" w:author="Author">
          <w:r w:rsidR="00990520" w:rsidRPr="009E4203" w:rsidDel="004F0FE2">
            <w:delText>E</w:delText>
          </w:r>
        </w:del>
        <w:r w:rsidR="00990520" w:rsidRPr="009E4203">
          <w:t>22</w:t>
        </w:r>
        <w:r w:rsidRPr="009E4203">
          <w:t>00</w:t>
        </w:r>
        <w:del w:id="246" w:author="Olive,Kelly J (BPA) - PSS-6" w:date="2024-11-07T23:07:00Z" w16du:dateUtc="2024-11-08T07:07:00Z">
          <w:r w:rsidRPr="009E4203" w:rsidDel="00CF557C">
            <w:delText xml:space="preserve"> </w:delText>
          </w:r>
        </w:del>
      </w:ins>
      <w:ins w:id="247" w:author="Olive,Kelly J (BPA) - PSS-6" w:date="2024-11-07T23:07:00Z" w16du:dateUtc="2024-11-08T07:07:00Z">
        <w:r w:rsidR="00CF557C">
          <w:t> </w:t>
        </w:r>
      </w:ins>
      <w:ins w:id="248" w:author="Author">
        <w:r w:rsidRPr="009E4203">
          <w:t xml:space="preserve">Pacific </w:t>
        </w:r>
        <w:del w:id="249" w:author="Author">
          <w:r w:rsidR="00F175F1" w:rsidRPr="009E4203" w:rsidDel="00D06F99">
            <w:delText>p</w:delText>
          </w:r>
        </w:del>
        <w:r w:rsidR="00D06F99" w:rsidRPr="009E4203">
          <w:t>P</w:t>
        </w:r>
        <w:r w:rsidRPr="009E4203">
          <w:t xml:space="preserve">revailing </w:t>
        </w:r>
        <w:del w:id="250" w:author="Author">
          <w:r w:rsidR="00F175F1" w:rsidRPr="009E4203" w:rsidDel="00D06F99">
            <w:delText>t</w:delText>
          </w:r>
        </w:del>
        <w:r w:rsidR="00D06F99" w:rsidRPr="009E4203">
          <w:t>T</w:t>
        </w:r>
        <w:r w:rsidR="00F175F1" w:rsidRPr="009E4203">
          <w:t>i</w:t>
        </w:r>
        <w:r w:rsidRPr="009E4203">
          <w:t>me</w:t>
        </w:r>
        <w:r w:rsidR="00990520" w:rsidRPr="009E4203">
          <w:t xml:space="preserve"> of the current day as well as any observed value that has changed in the previous 45</w:t>
        </w:r>
        <w:del w:id="251" w:author="Olive,Kelly J (BPA) - PSS-6" w:date="2024-11-07T23:07:00Z" w16du:dateUtc="2024-11-08T07:07:00Z">
          <w:r w:rsidR="00990520" w:rsidRPr="009E4203" w:rsidDel="00CF557C">
            <w:delText xml:space="preserve"> </w:delText>
          </w:r>
        </w:del>
      </w:ins>
      <w:ins w:id="252" w:author="Olive,Kelly J (BPA) - PSS-6" w:date="2024-11-07T23:07:00Z" w16du:dateUtc="2024-11-08T07:07:00Z">
        <w:r w:rsidR="00CF557C">
          <w:t> </w:t>
        </w:r>
      </w:ins>
      <w:ins w:id="253" w:author="Author">
        <w:r w:rsidRPr="009E4203">
          <w:t xml:space="preserve">calendar </w:t>
        </w:r>
        <w:r w:rsidR="00990520" w:rsidRPr="009E4203">
          <w:t xml:space="preserve">days.  The </w:t>
        </w:r>
        <w:del w:id="254" w:author="Author">
          <w:r w:rsidR="00990520" w:rsidRPr="009E4203" w:rsidDel="009E4203">
            <w:delText>SCA</w:delText>
          </w:r>
        </w:del>
        <w:r w:rsidR="009E4203" w:rsidRPr="009E4203">
          <w:t>POCSA</w:t>
        </w:r>
        <w:r w:rsidR="00990520" w:rsidRPr="009E4203">
          <w:t xml:space="preserve"> will apply this BOS deviation, expressed in MWh, to </w:t>
        </w:r>
        <w:r w:rsidR="00990520" w:rsidRPr="00CF557C">
          <w:rPr>
            <w:color w:val="FF0000"/>
          </w:rPr>
          <w:t>«Customer Name»</w:t>
        </w:r>
        <w:r w:rsidR="00990520" w:rsidRPr="009E4203">
          <w:t xml:space="preserve">’s BOS Deviation Account balance by an amount equal to </w:t>
        </w:r>
        <w:r w:rsidR="00990520" w:rsidRPr="00CF557C">
          <w:rPr>
            <w:color w:val="FF0000"/>
          </w:rPr>
          <w:t>«Customer Name»</w:t>
        </w:r>
        <w:r w:rsidR="00990520" w:rsidRPr="009E4203">
          <w:t xml:space="preserve">’s Slice Percentage multiplied by the BOS deviation calculated for each 45-day period. </w:t>
        </w:r>
      </w:ins>
    </w:p>
    <w:p w14:paraId="2F21ACEE" w14:textId="77777777" w:rsidR="007D72B7" w:rsidRPr="009E4203" w:rsidRDefault="007D72B7" w:rsidP="007D72B7">
      <w:pPr>
        <w:ind w:left="1440" w:hanging="720"/>
        <w:rPr>
          <w:szCs w:val="20"/>
          <w:lang w:bidi="x-none"/>
        </w:rPr>
      </w:pPr>
    </w:p>
    <w:p w14:paraId="39F3F73C" w14:textId="56E4B5CE" w:rsidR="007D72B7" w:rsidRPr="009E4203" w:rsidRDefault="007D72B7" w:rsidP="007D72B7">
      <w:pPr>
        <w:ind w:left="1440" w:hanging="720"/>
      </w:pPr>
      <w:r w:rsidRPr="009E4203">
        <w:t>4.</w:t>
      </w:r>
      <w:r w:rsidR="00A01726" w:rsidRPr="009E4203">
        <w:t>3</w:t>
      </w:r>
      <w:r w:rsidRPr="009E4203">
        <w:tab/>
      </w:r>
      <w:r w:rsidRPr="009E4203">
        <w:rPr>
          <w:color w:val="FF0000"/>
        </w:rPr>
        <w:t>«Customer Name»</w:t>
      </w:r>
      <w:r w:rsidRPr="009E4203">
        <w:t xml:space="preserve"> shall make </w:t>
      </w:r>
      <w:r w:rsidR="005F5F2A" w:rsidRPr="009E4203">
        <w:t xml:space="preserve">all </w:t>
      </w:r>
      <w:r w:rsidRPr="009E4203">
        <w:t xml:space="preserve">reasonable efforts to adjust its </w:t>
      </w:r>
      <w:r w:rsidR="00A01726" w:rsidRPr="009E4203">
        <w:t>Simulated Operating Scenario</w:t>
      </w:r>
      <w:del w:id="255" w:author="Author">
        <w:r w:rsidR="00A01726" w:rsidRPr="009E4203" w:rsidDel="00502A05">
          <w:delText>s</w:delText>
        </w:r>
      </w:del>
      <w:r w:rsidR="00A01726" w:rsidRPr="009E4203">
        <w:t xml:space="preserve"> </w:t>
      </w:r>
      <w:del w:id="256" w:author="Author">
        <w:r w:rsidR="00A01726" w:rsidRPr="009E4203" w:rsidDel="00502A05">
          <w:delText>such that their</w:delText>
        </w:r>
      </w:del>
      <w:ins w:id="257" w:author="Author">
        <w:r w:rsidR="00502A05" w:rsidRPr="009E4203">
          <w:t>to make its</w:t>
        </w:r>
      </w:ins>
      <w:r w:rsidR="00A01726" w:rsidRPr="009E4203">
        <w:t xml:space="preserve"> simulated forebay elevations </w:t>
      </w:r>
      <w:del w:id="258" w:author="Author">
        <w:r w:rsidR="00A01726" w:rsidRPr="009E4203" w:rsidDel="00502A05">
          <w:delText>are</w:delText>
        </w:r>
      </w:del>
      <w:r w:rsidR="00A01726" w:rsidRPr="009E4203">
        <w:t xml:space="preserve"> equal to Power Services forecasted forebay elevations </w:t>
      </w:r>
      <w:ins w:id="259" w:author="Author">
        <w:r w:rsidR="00445F0B" w:rsidRPr="009E4203">
          <w:t xml:space="preserve">on </w:t>
        </w:r>
        <w:r w:rsidR="00445F0B" w:rsidRPr="009E4203">
          <w:rPr>
            <w:color w:val="FF0000"/>
          </w:rPr>
          <w:t>«Customer Name»</w:t>
        </w:r>
        <w:r w:rsidR="00445F0B" w:rsidRPr="009E4203">
          <w:t>’s Slice Product End Date.</w:t>
        </w:r>
      </w:ins>
      <w:del w:id="260" w:author="Author">
        <w:r w:rsidR="00A01726" w:rsidRPr="009E4203" w:rsidDel="00445F0B">
          <w:delText>for</w:delText>
        </w:r>
        <w:r w:rsidRPr="009E4203" w:rsidDel="00445F0B">
          <w:delText xml:space="preserve"> 2400 hours </w:delText>
        </w:r>
        <w:r w:rsidRPr="009E4203" w:rsidDel="00502A05">
          <w:delText xml:space="preserve">PPT </w:delText>
        </w:r>
        <w:r w:rsidRPr="009E4203" w:rsidDel="00445F0B">
          <w:delText xml:space="preserve">on September 30, </w:delText>
        </w:r>
        <w:r w:rsidRPr="009E4203" w:rsidDel="00185943">
          <w:delText>2028</w:delText>
        </w:r>
        <w:r w:rsidRPr="009E4203" w:rsidDel="00445F0B">
          <w:delText xml:space="preserve">, or the date of </w:delText>
        </w:r>
        <w:r w:rsidR="00A01726" w:rsidRPr="009E4203" w:rsidDel="00445F0B">
          <w:delText>conversion to another power product under section</w:delText>
        </w:r>
        <w:r w:rsidR="00F175F1" w:rsidRPr="009E4203" w:rsidDel="00445F0B">
          <w:delText> </w:delText>
        </w:r>
        <w:r w:rsidR="00A01726" w:rsidRPr="009E4203" w:rsidDel="00445F0B">
          <w:delText xml:space="preserve">11 of this Agreement, or the date of </w:delText>
        </w:r>
        <w:r w:rsidRPr="009E4203" w:rsidDel="00445F0B">
          <w:delText>termination of this Agreement, whichever occurs earlier.</w:delText>
        </w:r>
        <w:r w:rsidR="00A01726" w:rsidRPr="009E4203" w:rsidDel="00445F0B">
          <w:delText xml:space="preserve">  For purposes of this section, such date shall be referred to as </w:delText>
        </w:r>
        <w:r w:rsidR="00A01726" w:rsidRPr="009E4203" w:rsidDel="00E72E75">
          <w:delText xml:space="preserve">the </w:delText>
        </w:r>
        <w:r w:rsidR="00A01726" w:rsidRPr="009E4203" w:rsidDel="00445F0B">
          <w:delText>Product End Date.</w:delText>
        </w:r>
      </w:del>
      <w:r w:rsidRPr="009E4203">
        <w:t xml:space="preserve">  Any </w:t>
      </w:r>
      <w:r w:rsidR="00A01726" w:rsidRPr="009E4203">
        <w:t xml:space="preserve">differences between </w:t>
      </w:r>
      <w:r w:rsidR="00A01726" w:rsidRPr="009E4203">
        <w:rPr>
          <w:color w:val="FF0000"/>
        </w:rPr>
        <w:t>«Customer Name»</w:t>
      </w:r>
      <w:r w:rsidR="00A01726" w:rsidRPr="009E4203">
        <w:t xml:space="preserve">’s simulated project forebays and the measured project forebays as of the </w:t>
      </w:r>
      <w:ins w:id="261" w:author="Author">
        <w:r w:rsidR="007C04D8" w:rsidRPr="009E4203">
          <w:t xml:space="preserve">Slice </w:t>
        </w:r>
      </w:ins>
      <w:r w:rsidR="00A01726" w:rsidRPr="009E4203">
        <w:t>Product End Date</w:t>
      </w:r>
      <w:r w:rsidRPr="009E4203" w:rsidDel="00105ACF">
        <w:t xml:space="preserve"> </w:t>
      </w:r>
      <w:r w:rsidRPr="009E4203">
        <w:t xml:space="preserve">shall be converted to energy amounts by multiplying such </w:t>
      </w:r>
      <w:r w:rsidR="00A01726" w:rsidRPr="009E4203">
        <w:t xml:space="preserve">differences (simulated minus actual) </w:t>
      </w:r>
      <w:r w:rsidRPr="009E4203">
        <w:t xml:space="preserve">by the associated federal downstream </w:t>
      </w:r>
      <w:del w:id="262" w:author="Author">
        <w:r w:rsidR="00686CEB" w:rsidRPr="009E4203" w:rsidDel="00D74492">
          <w:delText>H/K</w:delText>
        </w:r>
      </w:del>
      <w:ins w:id="263" w:author="Author">
        <w:r w:rsidR="00D74492" w:rsidRPr="009E4203">
          <w:t>H/k</w:t>
        </w:r>
      </w:ins>
      <w:r w:rsidR="00686CEB" w:rsidRPr="009E4203">
        <w:t>s</w:t>
      </w:r>
      <w:r w:rsidRPr="009E4203">
        <w:t xml:space="preserve">.  </w:t>
      </w:r>
      <w:r w:rsidR="00700E68" w:rsidRPr="009E4203">
        <w:t>The</w:t>
      </w:r>
      <w:r w:rsidRPr="009E4203">
        <w:t xml:space="preserve"> resulting energy amounts shall be summed with </w:t>
      </w:r>
      <w:r w:rsidRPr="009E4203">
        <w:rPr>
          <w:color w:val="FF0000"/>
        </w:rPr>
        <w:t>«Customer Name»</w:t>
      </w:r>
      <w:r w:rsidRPr="009E4203">
        <w:t xml:space="preserve">’s BOS Deviation Account balance as of </w:t>
      </w:r>
      <w:r w:rsidR="00A01726" w:rsidRPr="009E4203">
        <w:t xml:space="preserve">one month after the </w:t>
      </w:r>
      <w:ins w:id="264" w:author="Author">
        <w:r w:rsidR="007C04D8" w:rsidRPr="009E4203">
          <w:t xml:space="preserve">Slice </w:t>
        </w:r>
      </w:ins>
      <w:r w:rsidR="00A01726" w:rsidRPr="009E4203">
        <w:t>Product End Date.</w:t>
      </w:r>
      <w:r w:rsidRPr="009E4203">
        <w:t xml:space="preserve">  The resulting amount of energy, expressed in MWh, if positive, shall be delivered by </w:t>
      </w:r>
      <w:r w:rsidR="0076284D" w:rsidRPr="009E4203">
        <w:t>Power Services</w:t>
      </w:r>
      <w:r w:rsidRPr="009E4203">
        <w:t xml:space="preserve"> to </w:t>
      </w:r>
      <w:r w:rsidRPr="009E4203">
        <w:rPr>
          <w:color w:val="FF0000"/>
        </w:rPr>
        <w:t>«Customer Name»</w:t>
      </w:r>
      <w:r w:rsidRPr="009E4203">
        <w:t xml:space="preserve">, or if negative, delivered by </w:t>
      </w:r>
      <w:r w:rsidRPr="009E4203">
        <w:rPr>
          <w:color w:val="FF0000"/>
        </w:rPr>
        <w:t>«Customer Name»</w:t>
      </w:r>
      <w:r w:rsidRPr="009E4203">
        <w:t xml:space="preserve"> to </w:t>
      </w:r>
      <w:r w:rsidR="0076284D" w:rsidRPr="009E4203">
        <w:t>Power Services</w:t>
      </w:r>
      <w:r w:rsidRPr="009E4203">
        <w:t xml:space="preserve">, within the next </w:t>
      </w:r>
      <w:r w:rsidR="00A01726" w:rsidRPr="009E4203" w:rsidDel="00185943">
        <w:t>6</w:t>
      </w:r>
      <w:r w:rsidRPr="009E4203" w:rsidDel="00185943">
        <w:t>0 </w:t>
      </w:r>
      <w:r w:rsidRPr="009E4203">
        <w:t xml:space="preserve">days after </w:t>
      </w:r>
      <w:ins w:id="265" w:author="Author">
        <w:r w:rsidR="009E4203" w:rsidRPr="009E4203">
          <w:rPr>
            <w:color w:val="FF0000"/>
          </w:rPr>
          <w:t>«Customer Name</w:t>
        </w:r>
        <w:r w:rsidR="009E4203" w:rsidRPr="009E4203" w:rsidDel="009E4203">
          <w:t xml:space="preserve"> </w:t>
        </w:r>
      </w:ins>
      <w:del w:id="266" w:author="Author">
        <w:r w:rsidRPr="009E4203" w:rsidDel="009E4203">
          <w:delText xml:space="preserve">the </w:delText>
        </w:r>
      </w:del>
      <w:ins w:id="267" w:author="Author">
        <w:r w:rsidR="007C04D8" w:rsidRPr="009E4203">
          <w:t xml:space="preserve">Slice </w:t>
        </w:r>
      </w:ins>
      <w:r w:rsidR="00A01726" w:rsidRPr="009E4203">
        <w:t>Product End Date</w:t>
      </w:r>
      <w:r w:rsidRPr="009E4203">
        <w:t>.</w:t>
      </w:r>
    </w:p>
    <w:p w14:paraId="5F608B4B" w14:textId="77777777" w:rsidR="007D72B7" w:rsidRPr="009E4203" w:rsidRDefault="007D72B7" w:rsidP="007D72B7">
      <w:pPr>
        <w:pStyle w:val="NormalIndent"/>
        <w:rPr>
          <w:szCs w:val="24"/>
        </w:rPr>
      </w:pPr>
    </w:p>
    <w:p w14:paraId="15CC9590" w14:textId="3318C957" w:rsidR="0060142E" w:rsidRPr="009E4203" w:rsidRDefault="0060142E" w:rsidP="009226F0">
      <w:pPr>
        <w:keepNext/>
        <w:ind w:left="720" w:hanging="720"/>
        <w:rPr>
          <w:szCs w:val="20"/>
          <w:lang w:bidi="x-none"/>
        </w:rPr>
      </w:pPr>
      <w:r w:rsidRPr="009E4203">
        <w:rPr>
          <w:rStyle w:val="Heading2Char"/>
        </w:rPr>
        <w:t>5.</w:t>
      </w:r>
      <w:r w:rsidRPr="009E4203">
        <w:rPr>
          <w:rStyle w:val="Heading2Char"/>
        </w:rPr>
        <w:tab/>
        <w:t>OPERATING CONSTRAINT</w:t>
      </w:r>
      <w:r w:rsidR="005A4CA5" w:rsidRPr="009E4203">
        <w:rPr>
          <w:rStyle w:val="Heading2Char"/>
        </w:rPr>
        <w:t xml:space="preserve"> VIOLATIONS</w:t>
      </w:r>
      <w:r w:rsidRPr="009E4203">
        <w:rPr>
          <w:rStyle w:val="Heading2Char"/>
        </w:rPr>
        <w:t xml:space="preserve"> AND BOS FLEX </w:t>
      </w:r>
      <w:r w:rsidR="00A01726" w:rsidRPr="009E4203">
        <w:rPr>
          <w:rStyle w:val="Heading2Char"/>
        </w:rPr>
        <w:t>VALIDATIONS</w:t>
      </w:r>
    </w:p>
    <w:p w14:paraId="64927C91" w14:textId="77777777" w:rsidR="00947C8F" w:rsidRPr="009E4203" w:rsidRDefault="00947C8F" w:rsidP="009226F0">
      <w:pPr>
        <w:keepNext/>
        <w:ind w:left="720"/>
        <w:rPr>
          <w:szCs w:val="20"/>
          <w:lang w:bidi="x-none"/>
        </w:rPr>
      </w:pPr>
    </w:p>
    <w:p w14:paraId="62C1BCE9" w14:textId="386A63F7" w:rsidR="00947C8F" w:rsidRPr="009E4203" w:rsidRDefault="00947C8F" w:rsidP="009226F0">
      <w:pPr>
        <w:keepNext/>
        <w:ind w:left="720"/>
        <w:rPr>
          <w:szCs w:val="20"/>
          <w:lang w:bidi="x-none"/>
        </w:rPr>
      </w:pPr>
      <w:r w:rsidRPr="009E4203">
        <w:rPr>
          <w:rStyle w:val="Heading3Char"/>
          <w:b w:val="0"/>
        </w:rPr>
        <w:t>5.1</w:t>
      </w:r>
      <w:r w:rsidRPr="009E4203">
        <w:rPr>
          <w:rStyle w:val="Heading3Char"/>
          <w:b w:val="0"/>
        </w:rPr>
        <w:tab/>
      </w:r>
      <w:r w:rsidRPr="009E4203">
        <w:rPr>
          <w:rStyle w:val="Heading3Char"/>
        </w:rPr>
        <w:t>Operating Constraint Violations</w:t>
      </w:r>
    </w:p>
    <w:p w14:paraId="3D79289C" w14:textId="2F80BECA" w:rsidR="0060142E" w:rsidRPr="009E4203" w:rsidRDefault="0060142E" w:rsidP="00947C8F">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’s Simulated Operating Scenario maintains compliance with all Hard and Absolute Operating Constraints</w:t>
      </w:r>
      <w:ins w:id="268" w:author="Author">
        <w:r w:rsidR="00B72623" w:rsidRPr="009E4203">
          <w:t xml:space="preserve"> that </w:t>
        </w:r>
        <w:del w:id="269" w:author="Author">
          <w:r w:rsidR="00B72623" w:rsidRPr="009E4203">
            <w:delText>Power Services</w:delText>
          </w:r>
        </w:del>
        <w:r w:rsidR="00524FF4" w:rsidRPr="009E4203">
          <w:t>BPA</w:t>
        </w:r>
        <w:r w:rsidR="00B72623" w:rsidRPr="009E4203">
          <w:t xml:space="preserve"> can accurately model in the </w:t>
        </w:r>
        <w:r w:rsidR="009E4203" w:rsidRPr="009E4203">
          <w:t>POCSA</w:t>
        </w:r>
      </w:ins>
      <w:del w:id="270" w:author="Author">
        <w:r w:rsidR="009329E7" w:rsidRPr="009E4203" w:rsidDel="00B72623">
          <w:delText>, whenever possible</w:delText>
        </w:r>
      </w:del>
      <w:r w:rsidRPr="009E4203">
        <w:t>.</w:t>
      </w:r>
      <w:ins w:id="271" w:author="Author">
        <w:r w:rsidR="00B72623" w:rsidRPr="009E4203">
          <w:t xml:space="preserve">  BPA shall notify Slice Customers of any Hard or Absolute </w:t>
        </w:r>
        <w:r w:rsidR="001E3A50" w:rsidRPr="009E4203">
          <w:t xml:space="preserve">Operating </w:t>
        </w:r>
        <w:r w:rsidR="00B72623" w:rsidRPr="009E4203">
          <w:t>Constraints that cannot be accurately model</w:t>
        </w:r>
        <w:del w:id="272" w:author="Author">
          <w:r w:rsidR="00B72623" w:rsidRPr="009E4203">
            <w:delText>l</w:delText>
          </w:r>
        </w:del>
        <w:r w:rsidR="00B72623" w:rsidRPr="009E4203">
          <w:t xml:space="preserve">ed in the </w:t>
        </w:r>
        <w:r w:rsidR="009E4203" w:rsidRPr="009E4203">
          <w:t>POCSA</w:t>
        </w:r>
        <w:r w:rsidR="00B72623" w:rsidRPr="009E4203">
          <w:t xml:space="preserve">. </w:t>
        </w:r>
        <w:r w:rsidR="001C1FA5" w:rsidRPr="009E4203">
          <w:t xml:space="preserve"> </w:t>
        </w:r>
        <w:r w:rsidR="001E3A50" w:rsidRPr="009E4203">
          <w:rPr>
            <w:color w:val="FF0000"/>
          </w:rPr>
          <w:t>«Customer Name»</w:t>
        </w:r>
        <w:r w:rsidR="001E3A50" w:rsidRPr="00CF557C">
          <w:t xml:space="preserve"> shall comply with such constraints in its Simulated Operating Scenario.</w:t>
        </w:r>
        <w:del w:id="273" w:author="Author">
          <w:r w:rsidR="001879ED" w:rsidRPr="00CF557C" w:rsidDel="001E3A50">
            <w:delText>S</w:delText>
          </w:r>
          <w:r w:rsidR="00C5345D" w:rsidRPr="00CF557C" w:rsidDel="001E3A50">
            <w:delText>apply as other</w:delText>
          </w:r>
          <w:r w:rsidR="00B72623" w:rsidRPr="00CF557C" w:rsidDel="001E3A50">
            <w:delText xml:space="preserve"> </w:delText>
          </w:r>
        </w:del>
        <w:r w:rsidR="00B72623" w:rsidRPr="00CF557C">
          <w:t xml:space="preserve"> </w:t>
        </w:r>
      </w:ins>
      <w:r w:rsidRPr="00CF557C">
        <w:t xml:space="preserve"> </w:t>
      </w:r>
      <w:del w:id="274" w:author="Author">
        <w:r w:rsidRPr="009E4203">
          <w:delText xml:space="preserve"> </w:delText>
        </w:r>
      </w:del>
      <w:r w:rsidRPr="009E4203">
        <w:t xml:space="preserve">However, </w:t>
      </w:r>
      <w:del w:id="275" w:author="Author">
        <w:r w:rsidRPr="009E4203">
          <w:delText>Power Services</w:delText>
        </w:r>
      </w:del>
      <w:ins w:id="276" w:author="Author">
        <w:r w:rsidR="00524FF4" w:rsidRPr="009E4203">
          <w:t>BPA</w:t>
        </w:r>
      </w:ins>
      <w:r w:rsidRPr="009E4203">
        <w:t xml:space="preserve">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del w:id="277" w:author="Olive,Kelly J (BPA) - PSS-6" w:date="2024-11-07T23:15:00Z" w16du:dateUtc="2024-11-08T07:15:00Z">
        <w:r w:rsidRPr="009E4203" w:rsidDel="00E32F5B">
          <w:rPr>
            <w:szCs w:val="20"/>
            <w:lang w:bidi="x-none"/>
          </w:rPr>
          <w:delText>M</w:delText>
        </w:r>
      </w:del>
      <w:ins w:id="278" w:author="Olive,Kelly J (BPA) - PSS-6" w:date="2024-11-07T23:15:00Z" w16du:dateUtc="2024-11-08T07:15:00Z">
        <w:r w:rsidR="00E32F5B">
          <w:rPr>
            <w:szCs w:val="20"/>
            <w:lang w:bidi="x-none"/>
          </w:rPr>
          <w:t>L</w:t>
        </w:r>
      </w:ins>
      <w:r w:rsidRPr="009E4203">
        <w:rPr>
          <w:szCs w:val="20"/>
          <w:lang w:bidi="x-none"/>
        </w:rPr>
        <w:t xml:space="preserve">, </w:t>
      </w:r>
      <w:del w:id="279" w:author="Author">
        <w:r w:rsidRPr="009E4203">
          <w:rPr>
            <w:szCs w:val="20"/>
            <w:lang w:bidi="x-none"/>
          </w:rPr>
          <w:delText>Power Services</w:delText>
        </w:r>
      </w:del>
      <w:ins w:id="280" w:author="Author">
        <w:r w:rsidR="00524FF4" w:rsidRPr="009E4203">
          <w:rPr>
            <w:szCs w:val="20"/>
            <w:lang w:bidi="x-none"/>
          </w:rPr>
          <w:t>BPA</w:t>
        </w:r>
      </w:ins>
      <w:r w:rsidRPr="009E4203">
        <w:rPr>
          <w:szCs w:val="20"/>
          <w:lang w:bidi="x-none"/>
        </w:rPr>
        <w:t xml:space="preserve"> shall establish operating </w:t>
      </w:r>
      <w:r w:rsidRPr="009E4203">
        <w:rPr>
          <w:szCs w:val="20"/>
          <w:lang w:bidi="x-none"/>
        </w:rPr>
        <w:lastRenderedPageBreak/>
        <w:t xml:space="preserve">guidelines based upon its determination of how </w:t>
      </w:r>
      <w:del w:id="281" w:author="Author">
        <w:r w:rsidRPr="009E4203">
          <w:rPr>
            <w:szCs w:val="20"/>
            <w:lang w:bidi="x-none"/>
          </w:rPr>
          <w:delText>Power Services</w:delText>
        </w:r>
      </w:del>
      <w:ins w:id="282" w:author="Author">
        <w:r w:rsidR="00524FF4" w:rsidRPr="009E4203">
          <w:rPr>
            <w:szCs w:val="20"/>
            <w:lang w:bidi="x-none"/>
          </w:rPr>
          <w:t>BPA</w:t>
        </w:r>
      </w:ins>
      <w:r w:rsidRPr="009E4203">
        <w:rPr>
          <w:szCs w:val="20"/>
          <w:lang w:bidi="x-none"/>
        </w:rPr>
        <w:t xml:space="preserve">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 xml:space="preserve">’s </w:t>
      </w:r>
      <w:r w:rsidR="00ED207E" w:rsidRPr="009E4203">
        <w:t xml:space="preserve">final </w:t>
      </w:r>
      <w:r w:rsidRPr="009E4203">
        <w:t>Simulated Operating Scenario</w:t>
      </w:r>
      <w:r w:rsidRPr="009E4203">
        <w:rPr>
          <w:szCs w:val="20"/>
          <w:lang w:bidi="x-none"/>
        </w:rPr>
        <w:t xml:space="preserve"> is in compliance with all Operating Constraints.  </w:t>
      </w:r>
      <w:del w:id="283" w:author="Author">
        <w:r w:rsidRPr="009E4203">
          <w:rPr>
            <w:szCs w:val="20"/>
            <w:lang w:bidi="x-none"/>
          </w:rPr>
          <w:delText>Power Services</w:delText>
        </w:r>
      </w:del>
      <w:ins w:id="284" w:author="Author">
        <w:r w:rsidR="00524FF4" w:rsidRPr="009E4203">
          <w:rPr>
            <w:szCs w:val="20"/>
            <w:lang w:bidi="x-none"/>
          </w:rPr>
          <w:t>BPA</w:t>
        </w:r>
      </w:ins>
      <w:r w:rsidR="00C30CDF" w:rsidRPr="009E4203">
        <w:rPr>
          <w:szCs w:val="20"/>
          <w:lang w:bidi="x-none"/>
        </w:rPr>
        <w:t xml:space="preserve"> may also, upon </w:t>
      </w:r>
      <w:r w:rsidR="00947C8F" w:rsidRPr="009E4203">
        <w:rPr>
          <w:szCs w:val="20"/>
          <w:lang w:bidi="x-none"/>
        </w:rPr>
        <w:t>its</w:t>
      </w:r>
      <w:r w:rsidRPr="009E4203">
        <w:rPr>
          <w:szCs w:val="20"/>
          <w:lang w:bidi="x-none"/>
        </w:rPr>
        <w:t xml:space="preserve"> determination that </w:t>
      </w:r>
      <w:r w:rsidRPr="009E4203">
        <w:rPr>
          <w:color w:val="FF0000"/>
          <w:lang w:bidi="x-none"/>
        </w:rPr>
        <w:t>«Customer Name»</w:t>
      </w:r>
      <w:r w:rsidRPr="009E4203">
        <w:rPr>
          <w:color w:val="000000"/>
          <w:lang w:bidi="x-none"/>
        </w:rPr>
        <w:t xml:space="preserve"> could have reasonably avoided such Operating Constraint violation,</w:t>
      </w:r>
      <w:r w:rsidRPr="009E4203" w:rsidDel="00E97E10">
        <w:rPr>
          <w:szCs w:val="20"/>
          <w:lang w:bidi="x-none"/>
        </w:rPr>
        <w:t xml:space="preserve"> </w:t>
      </w:r>
      <w:r w:rsidRPr="009E4203">
        <w:rPr>
          <w:szCs w:val="20"/>
          <w:lang w:bidi="x-none"/>
        </w:rPr>
        <w:t>apply a penalty pursuant to section</w:t>
      </w:r>
      <w:r w:rsidR="00ED207E" w:rsidRPr="009E4203">
        <w:rPr>
          <w:szCs w:val="20"/>
          <w:lang w:bidi="x-none"/>
        </w:rPr>
        <w:t> </w:t>
      </w:r>
      <w:r w:rsidRPr="009E4203">
        <w:rPr>
          <w:szCs w:val="20"/>
          <w:lang w:bidi="x-none"/>
        </w:rPr>
        <w:t>5.</w:t>
      </w:r>
      <w:r w:rsidR="00ED207E" w:rsidRPr="009E4203">
        <w:rPr>
          <w:szCs w:val="20"/>
          <w:lang w:bidi="x-none"/>
        </w:rPr>
        <w:t>1.4</w:t>
      </w:r>
      <w:r w:rsidRPr="009E4203">
        <w:rPr>
          <w:szCs w:val="20"/>
          <w:lang w:bidi="x-none"/>
        </w:rPr>
        <w:t xml:space="preserve"> of this exhibit for as long as such Hard or Absolute Operating Constraint is violated </w:t>
      </w:r>
      <w:r w:rsidR="00947C8F" w:rsidRPr="009E4203">
        <w:rPr>
          <w:szCs w:val="20"/>
          <w:lang w:bidi="x-none"/>
        </w:rPr>
        <w:t>based upon</w:t>
      </w:r>
      <w:r w:rsidRPr="009E4203">
        <w:rPr>
          <w:szCs w:val="20"/>
          <w:lang w:bidi="x-none"/>
        </w:rPr>
        <w:t xml:space="preserve"> </w:t>
      </w:r>
      <w:r w:rsidRPr="009E4203">
        <w:rPr>
          <w:color w:val="FF0000"/>
          <w:lang w:bidi="x-none"/>
        </w:rPr>
        <w:t>«Customer Name»</w:t>
      </w:r>
      <w:r w:rsidRPr="009E4203">
        <w:rPr>
          <w:color w:val="000000"/>
          <w:lang w:bidi="x-none"/>
        </w:rPr>
        <w:t>’s final Simulated Operating Scenarios.</w:t>
      </w:r>
    </w:p>
    <w:p w14:paraId="6C17CD13" w14:textId="77777777" w:rsidR="0060142E" w:rsidRPr="009E4203" w:rsidRDefault="0060142E" w:rsidP="00CF557C">
      <w:pPr>
        <w:ind w:left="1440"/>
        <w:rPr>
          <w:szCs w:val="20"/>
          <w:lang w:bidi="x-none"/>
        </w:rPr>
      </w:pPr>
    </w:p>
    <w:p w14:paraId="68233B06" w14:textId="77777777" w:rsidR="0060142E" w:rsidRPr="009E4203" w:rsidRDefault="0060142E" w:rsidP="0060142E">
      <w:pPr>
        <w:ind w:left="2160" w:hanging="720"/>
      </w:pPr>
      <w:r w:rsidRPr="009E4203">
        <w:t>5.1</w:t>
      </w:r>
      <w:r w:rsidR="00947C8F" w:rsidRPr="009E4203">
        <w:t>.1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2A9C4F64" w14:textId="77777777" w:rsidR="0060142E" w:rsidRPr="009E4203" w:rsidRDefault="0060142E" w:rsidP="00CF557C">
      <w:pPr>
        <w:ind w:left="1440"/>
      </w:pPr>
    </w:p>
    <w:p w14:paraId="499E6C9F" w14:textId="1FC65920" w:rsidR="0060142E" w:rsidRPr="009E4203" w:rsidRDefault="0060142E" w:rsidP="0060142E">
      <w:pPr>
        <w:ind w:left="2160" w:hanging="720"/>
      </w:pPr>
      <w:r w:rsidRPr="009E4203">
        <w:t>5</w:t>
      </w:r>
      <w:r w:rsidR="00947C8F" w:rsidRPr="009E4203">
        <w:t>.1</w:t>
      </w:r>
      <w:r w:rsidRPr="009E4203">
        <w:t>.2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w:t>
      </w:r>
      <w:ins w:id="285" w:author="Author">
        <w:r w:rsidR="00E90347" w:rsidRPr="009E4203">
          <w:t xml:space="preserve">in the SCA </w:t>
        </w:r>
      </w:ins>
      <w:r w:rsidRPr="009E4203">
        <w:t xml:space="preserve">and submitted to </w:t>
      </w:r>
      <w:del w:id="286" w:author="Author">
        <w:r w:rsidRPr="009E4203">
          <w:delText>Power Services</w:delText>
        </w:r>
      </w:del>
      <w:ins w:id="287" w:author="Author">
        <w:r w:rsidR="00524FF4" w:rsidRPr="009E4203">
          <w:t>BPA</w:t>
        </w:r>
      </w:ins>
      <w:r w:rsidRPr="009E4203">
        <w:t xml:space="preserve"> </w:t>
      </w:r>
      <w:del w:id="288" w:author="Author">
        <w:r w:rsidRPr="009E4203" w:rsidDel="00F157AE">
          <w:delText>within the</w:delText>
        </w:r>
      </w:del>
      <w:ins w:id="289" w:author="Author">
        <w:r w:rsidR="00F157AE" w:rsidRPr="009E4203">
          <w:t xml:space="preserve">no later than the </w:t>
        </w:r>
      </w:ins>
      <w:del w:id="290" w:author="Author">
        <w:r w:rsidRPr="009E4203" w:rsidDel="00F157AE">
          <w:delText xml:space="preserve"> </w:delText>
        </w:r>
        <w:r w:rsidRPr="008C64A2" w:rsidDel="00185943">
          <w:rPr>
            <w:rPrChange w:id="291" w:author="Author">
              <w:rPr>
                <w:highlight w:val="cyan"/>
              </w:rPr>
            </w:rPrChange>
          </w:rPr>
          <w:delText xml:space="preserve">Power Services </w:delText>
        </w:r>
        <w:r w:rsidRPr="008C64A2" w:rsidDel="00C62D98">
          <w:rPr>
            <w:rPrChange w:id="292" w:author="Author">
              <w:rPr>
                <w:highlight w:val="cyan"/>
              </w:rPr>
            </w:rPrChange>
          </w:rPr>
          <w:delText>real-time</w:delText>
        </w:r>
      </w:del>
      <w:ins w:id="293" w:author="Author">
        <w:r w:rsidR="00185943" w:rsidRPr="008C64A2">
          <w:rPr>
            <w:rPrChange w:id="294" w:author="Author">
              <w:rPr>
                <w:highlight w:val="cyan"/>
              </w:rPr>
            </w:rPrChange>
          </w:rPr>
          <w:t xml:space="preserve">Customer Inputs submission </w:t>
        </w:r>
      </w:ins>
      <w:r w:rsidRPr="008C64A2">
        <w:rPr>
          <w:rPrChange w:id="295" w:author="Author">
            <w:rPr>
              <w:highlight w:val="cyan"/>
            </w:rPr>
          </w:rPrChange>
        </w:rPr>
        <w:t xml:space="preserve"> </w:t>
      </w:r>
      <w:del w:id="296" w:author="Author">
        <w:r w:rsidRPr="008C64A2" w:rsidDel="00185943">
          <w:rPr>
            <w:rPrChange w:id="297" w:author="Author">
              <w:rPr>
                <w:highlight w:val="cyan"/>
              </w:rPr>
            </w:rPrChange>
          </w:rPr>
          <w:delText xml:space="preserve">scheduling </w:delText>
        </w:r>
      </w:del>
      <w:r w:rsidRPr="008C64A2">
        <w:rPr>
          <w:rPrChange w:id="298" w:author="Author">
            <w:rPr>
              <w:highlight w:val="cyan"/>
            </w:rPr>
          </w:rPrChange>
        </w:rPr>
        <w:t>deadline pursuant to section 4.1 of Exhibit F</w:t>
      </w:r>
      <w:r w:rsidRPr="009E4203">
        <w:t>.</w:t>
      </w:r>
    </w:p>
    <w:p w14:paraId="5DB9D991" w14:textId="77777777" w:rsidR="0060142E" w:rsidRPr="009E4203" w:rsidRDefault="0060142E" w:rsidP="00CF557C">
      <w:pPr>
        <w:ind w:left="1440"/>
      </w:pPr>
    </w:p>
    <w:p w14:paraId="3DDC664B" w14:textId="0E543244" w:rsidR="0060142E" w:rsidRPr="009E4203" w:rsidRDefault="0060142E" w:rsidP="0060142E">
      <w:pPr>
        <w:ind w:left="2160" w:hanging="720"/>
      </w:pPr>
      <w:r w:rsidRPr="009E4203">
        <w:t>5</w:t>
      </w:r>
      <w:r w:rsidR="00947C8F" w:rsidRPr="009E4203">
        <w:t>.1</w:t>
      </w:r>
      <w:r w:rsidRPr="009E4203">
        <w:t>.</w:t>
      </w:r>
      <w:r w:rsidR="00947C8F" w:rsidRPr="009E4203">
        <w:t>3</w:t>
      </w:r>
      <w:r w:rsidRPr="009E4203">
        <w:tab/>
        <w:t xml:space="preserve">Grand Coulee’s Project Storage Bound </w:t>
      </w:r>
      <w:ins w:id="299" w:author="Author">
        <w:r w:rsidR="00BF797B" w:rsidRPr="009E4203">
          <w:t>(PSB)</w:t>
        </w:r>
      </w:ins>
      <w:r w:rsidR="002F50B7" w:rsidRPr="009E4203">
        <w:t xml:space="preserve"> </w:t>
      </w:r>
      <w:r w:rsidRPr="009E4203">
        <w:t>validations</w:t>
      </w:r>
      <w:r w:rsidR="009329E7" w:rsidRPr="009E4203">
        <w:t xml:space="preserve"> and </w:t>
      </w:r>
      <w:r w:rsidR="009329E7" w:rsidRPr="009E4203">
        <w:rPr>
          <w:color w:val="FF0000"/>
          <w:lang w:bidi="x-none"/>
        </w:rPr>
        <w:t>«Customer Name»</w:t>
      </w:r>
      <w:r w:rsidR="009329E7" w:rsidRPr="009E4203">
        <w:rPr>
          <w:color w:val="000000"/>
          <w:lang w:bidi="x-none"/>
        </w:rPr>
        <w:t>’s</w:t>
      </w:r>
      <w:r w:rsidR="009329E7" w:rsidRPr="009E4203">
        <w:rPr>
          <w:szCs w:val="20"/>
          <w:lang w:bidi="x-none"/>
        </w:rPr>
        <w:t xml:space="preserve"> actions for associated</w:t>
      </w:r>
      <w:r w:rsidRPr="009E4203">
        <w:t xml:space="preserve"> violations shall be determined pursuant to section</w:t>
      </w:r>
      <w:r w:rsidR="00524FF4" w:rsidRPr="009E4203">
        <w:t> </w:t>
      </w:r>
      <w:r w:rsidRPr="009E4203">
        <w:t>6 of this exhibit.</w:t>
      </w:r>
    </w:p>
    <w:p w14:paraId="4B4D2430" w14:textId="77777777" w:rsidR="0060142E" w:rsidRPr="009E4203" w:rsidRDefault="0060142E" w:rsidP="0060142E">
      <w:pPr>
        <w:ind w:left="1440"/>
      </w:pPr>
    </w:p>
    <w:p w14:paraId="69721037" w14:textId="4DD0D2E9" w:rsidR="00ED207E" w:rsidRPr="009E4203" w:rsidRDefault="0060142E" w:rsidP="00ED207E">
      <w:pPr>
        <w:ind w:left="2160" w:hanging="720"/>
      </w:pPr>
      <w:r w:rsidRPr="009E4203">
        <w:t>5</w:t>
      </w:r>
      <w:r w:rsidR="00947C8F" w:rsidRPr="009E4203">
        <w:t>.1</w:t>
      </w:r>
      <w:r w:rsidRPr="009E4203">
        <w:t>.</w:t>
      </w:r>
      <w:r w:rsidR="00947C8F" w:rsidRPr="009E4203">
        <w:t>4</w:t>
      </w:r>
      <w:r w:rsidRPr="009E4203">
        <w:tab/>
      </w:r>
      <w:del w:id="300" w:author="Author">
        <w:r w:rsidRPr="008C64A2" w:rsidDel="00367AFC">
          <w:rPr>
            <w:rPrChange w:id="301" w:author="Author">
              <w:rPr>
                <w:highlight w:val="cyan"/>
              </w:rPr>
            </w:rPrChange>
          </w:rPr>
          <w:delText xml:space="preserve">Pursuant to the terms set forth in section 5 above, </w:delText>
        </w:r>
        <w:r w:rsidR="009329E7" w:rsidRPr="008C64A2" w:rsidDel="00367AFC">
          <w:rPr>
            <w:rPrChange w:id="302" w:author="Author">
              <w:rPr>
                <w:highlight w:val="cyan"/>
              </w:rPr>
            </w:rPrChange>
          </w:rPr>
          <w:delText>but not prior to February 1, 2012</w:delText>
        </w:r>
        <w:r w:rsidR="009329E7" w:rsidRPr="009E4203" w:rsidDel="00367AFC">
          <w:delText xml:space="preserve">, </w:delText>
        </w:r>
        <w:r w:rsidRPr="009E4203">
          <w:delText xml:space="preserve">Power Services </w:delText>
        </w:r>
      </w:del>
      <w:ins w:id="303" w:author="Author">
        <w:r w:rsidR="00524FF4" w:rsidRPr="009E4203">
          <w:t xml:space="preserve">BPA </w:t>
        </w:r>
      </w:ins>
      <w:r w:rsidRPr="009E4203">
        <w:t xml:space="preserve">shall have the right to reduce </w:t>
      </w:r>
      <w:r w:rsidRPr="009E4203">
        <w:rPr>
          <w:color w:val="FF0000"/>
          <w:lang w:bidi="x-none"/>
        </w:rPr>
        <w:t>«Customer Name»</w:t>
      </w:r>
      <w:r w:rsidRPr="009E4203">
        <w:rPr>
          <w:color w:val="000000"/>
          <w:lang w:bidi="x-none"/>
        </w:rPr>
        <w:t>’s</w:t>
      </w:r>
      <w:r w:rsidRPr="009E4203">
        <w:rPr>
          <w:szCs w:val="20"/>
          <w:lang w:bidi="x-none"/>
        </w:rPr>
        <w:t xml:space="preserve"> </w:t>
      </w:r>
      <w:del w:id="304" w:author="Author">
        <w:r w:rsidRPr="009E4203" w:rsidDel="007F41E4">
          <w:rPr>
            <w:szCs w:val="20"/>
            <w:lang w:bidi="x-none"/>
          </w:rPr>
          <w:delText>Delivery Request</w:delText>
        </w:r>
      </w:del>
      <w:ins w:id="305" w:author="Author">
        <w:r w:rsidR="007F41E4" w:rsidRPr="009E4203">
          <w:rPr>
            <w:szCs w:val="20"/>
            <w:lang w:bidi="x-none"/>
          </w:rPr>
          <w:t>SOER</w:t>
        </w:r>
      </w:ins>
      <w:r w:rsidRPr="009E4203">
        <w:rPr>
          <w:szCs w:val="20"/>
          <w:lang w:bidi="x-none"/>
        </w:rPr>
        <w:t xml:space="preserve"> by up to </w:t>
      </w:r>
      <w:r w:rsidR="00A45BE2" w:rsidRPr="009E4203">
        <w:rPr>
          <w:szCs w:val="20"/>
          <w:lang w:bidi="x-none"/>
        </w:rPr>
        <w:t>100</w:t>
      </w:r>
      <w:r w:rsidRPr="009E4203">
        <w:rPr>
          <w:szCs w:val="20"/>
          <w:lang w:bidi="x-none"/>
        </w:rPr>
        <w:t xml:space="preserve">% of </w:t>
      </w:r>
      <w:r w:rsidRPr="009E4203">
        <w:rPr>
          <w:color w:val="FF0000"/>
        </w:rPr>
        <w:t>«Customer Name»</w:t>
      </w:r>
      <w:r w:rsidRPr="009E4203">
        <w:t>’s total Simulated Output Energy Schedule</w:t>
      </w:r>
      <w:r w:rsidR="00A45BE2" w:rsidRPr="009E4203">
        <w:t xml:space="preserve"> for the Lower Columbia </w:t>
      </w:r>
      <w:ins w:id="306" w:author="Author">
        <w:r w:rsidR="00D80ACB" w:rsidRPr="009E4203">
          <w:t xml:space="preserve">(LCOL) </w:t>
        </w:r>
      </w:ins>
      <w:r w:rsidR="00A45BE2" w:rsidRPr="009E4203">
        <w:t>Complex</w:t>
      </w:r>
      <w:ins w:id="307" w:author="Author">
        <w:r w:rsidR="00D80ACB" w:rsidRPr="009E4203">
          <w:t xml:space="preserve"> </w:t>
        </w:r>
      </w:ins>
      <w:del w:id="308" w:author="Author">
        <w:r w:rsidR="00466FC3" w:rsidRPr="009E4203">
          <w:delText xml:space="preserve"> </w:delText>
        </w:r>
      </w:del>
      <w:r w:rsidR="00466FC3" w:rsidRPr="009E4203">
        <w:t>for lower Columbia Simulator Project violations,</w:t>
      </w:r>
      <w:r w:rsidR="00A45BE2" w:rsidRPr="009E4203">
        <w:t xml:space="preserve"> or </w:t>
      </w:r>
      <w:r w:rsidR="00466FC3" w:rsidRPr="009E4203">
        <w:t xml:space="preserve">the </w:t>
      </w:r>
      <w:r w:rsidR="00A45BE2" w:rsidRPr="009E4203">
        <w:t>Coulee-Chief Complex</w:t>
      </w:r>
      <w:r w:rsidR="00466FC3" w:rsidRPr="009E4203">
        <w:t xml:space="preserve"> for Grand Coulee or Chief </w:t>
      </w:r>
      <w:r w:rsidR="001A247A" w:rsidRPr="009E4203">
        <w:t xml:space="preserve">Joseph </w:t>
      </w:r>
      <w:r w:rsidR="00466FC3" w:rsidRPr="009E4203">
        <w:t>Simulator Project violation</w:t>
      </w:r>
      <w:r w:rsidRPr="009E4203">
        <w:t>s</w:t>
      </w:r>
      <w:r w:rsidR="00466FC3" w:rsidRPr="009E4203">
        <w:t>,</w:t>
      </w:r>
      <w:r w:rsidRPr="009E4203">
        <w:t xml:space="preserve"> on any </w:t>
      </w:r>
      <w:del w:id="309" w:author="Author">
        <w:r w:rsidRPr="009E4203" w:rsidDel="00F157AE">
          <w:delText>given hour</w:delText>
        </w:r>
      </w:del>
      <w:ins w:id="310" w:author="Author">
        <w:r w:rsidR="00F157AE" w:rsidRPr="009E4203">
          <w:t>Scheduling Hour</w:t>
        </w:r>
      </w:ins>
      <w:r w:rsidR="00947C8F" w:rsidRPr="009E4203">
        <w:t>, taking into account the extent to which BPA determines it would face consequences under similar conditions</w:t>
      </w:r>
      <w:r w:rsidRPr="009E4203">
        <w:t>, subject to the following provisions:</w:t>
      </w:r>
    </w:p>
    <w:p w14:paraId="57E4F275" w14:textId="77777777" w:rsidR="00ED207E" w:rsidRPr="009E4203" w:rsidRDefault="00ED207E" w:rsidP="00947C8F">
      <w:pPr>
        <w:ind w:left="3060" w:hanging="900"/>
      </w:pPr>
    </w:p>
    <w:p w14:paraId="0536629A" w14:textId="304269DA" w:rsidR="0060142E" w:rsidRPr="009E4203" w:rsidRDefault="0060142E" w:rsidP="00947C8F">
      <w:pPr>
        <w:ind w:left="3060" w:hanging="900"/>
      </w:pPr>
      <w:r w:rsidRPr="009E4203">
        <w:t>5.</w:t>
      </w:r>
      <w:r w:rsidR="00947C8F" w:rsidRPr="009E4203">
        <w:t>1</w:t>
      </w:r>
      <w:r w:rsidRPr="009E4203">
        <w:t>.</w:t>
      </w:r>
      <w:r w:rsidR="00947C8F" w:rsidRPr="009E4203">
        <w:t>4.</w:t>
      </w:r>
      <w:r w:rsidRPr="009E4203">
        <w:t>1</w:t>
      </w:r>
      <w:r w:rsidRPr="009E4203">
        <w:tab/>
        <w:t xml:space="preserve">Only for </w:t>
      </w:r>
      <w:del w:id="311" w:author="Author">
        <w:r w:rsidRPr="009E4203" w:rsidDel="00F157AE">
          <w:delText xml:space="preserve">hours </w:delText>
        </w:r>
      </w:del>
      <w:ins w:id="312" w:author="Author">
        <w:r w:rsidR="00B27760" w:rsidRPr="009E4203">
          <w:t xml:space="preserve">each </w:t>
        </w:r>
        <w:r w:rsidR="00F157AE" w:rsidRPr="009E4203">
          <w:t xml:space="preserve">Scheduling Hour </w:t>
        </w:r>
      </w:ins>
      <w:r w:rsidRPr="009E4203">
        <w:t xml:space="preserve">in which </w:t>
      </w:r>
      <w:r w:rsidRPr="009E4203">
        <w:rPr>
          <w:color w:val="FF0000"/>
        </w:rPr>
        <w:t>«Customer Name»</w:t>
      </w:r>
      <w:r w:rsidRPr="009E4203">
        <w:t xml:space="preserve">’s </w:t>
      </w:r>
      <w:r w:rsidR="004A0311" w:rsidRPr="009E4203">
        <w:t xml:space="preserve">final </w:t>
      </w:r>
      <w:r w:rsidRPr="009E4203">
        <w:t>Simulated Operating Scenarios are in violation of a Hard or Absolute Operating Constraint at one or more Simulator Projects</w:t>
      </w:r>
      <w:r w:rsidR="009329E7" w:rsidRPr="009E4203">
        <w:t>, which includes instances where there is a Soft Constraint of the same value applicable to the same Simulator Project as the Hard or Absolute Operating Constraint that is violated</w:t>
      </w:r>
      <w:r w:rsidRPr="009E4203">
        <w:t>;</w:t>
      </w:r>
    </w:p>
    <w:p w14:paraId="1271573C" w14:textId="77777777" w:rsidR="0060142E" w:rsidRPr="009E4203" w:rsidRDefault="0060142E" w:rsidP="0060142E">
      <w:pPr>
        <w:ind w:left="3600" w:hanging="720"/>
      </w:pPr>
    </w:p>
    <w:p w14:paraId="212C4F7F" w14:textId="47636C5F" w:rsidR="0060142E" w:rsidRPr="009E4203" w:rsidRDefault="0060142E" w:rsidP="00947C8F">
      <w:pPr>
        <w:ind w:left="3060" w:hanging="900"/>
      </w:pPr>
      <w:r w:rsidRPr="009E4203">
        <w:t>5.</w:t>
      </w:r>
      <w:r w:rsidR="00947C8F" w:rsidRPr="009E4203">
        <w:t>1.4.2</w:t>
      </w:r>
      <w:r w:rsidR="00947C8F" w:rsidRPr="009E4203">
        <w:tab/>
      </w:r>
      <w:r w:rsidRPr="009E4203">
        <w:t xml:space="preserve">Only to the extent </w:t>
      </w:r>
      <w:del w:id="313" w:author="Author">
        <w:r w:rsidRPr="009E4203">
          <w:delText>Power Services</w:delText>
        </w:r>
      </w:del>
      <w:ins w:id="314" w:author="Author">
        <w:r w:rsidR="00524FF4" w:rsidRPr="009E4203">
          <w:t>BPA</w:t>
        </w:r>
      </w:ins>
      <w:r w:rsidRPr="009E4203">
        <w:t xml:space="preserve"> notifies </w:t>
      </w:r>
      <w:r w:rsidRPr="009E4203">
        <w:rPr>
          <w:color w:val="FF0000"/>
        </w:rPr>
        <w:t>«Customer Name»</w:t>
      </w:r>
      <w:r w:rsidRPr="009E4203">
        <w:t xml:space="preserve"> </w:t>
      </w:r>
      <w:del w:id="315" w:author="Author">
        <w:r w:rsidRPr="008C64A2">
          <w:rPr>
            <w:rPrChange w:id="316" w:author="Author">
              <w:rPr>
                <w:highlight w:val="cyan"/>
              </w:rPr>
            </w:rPrChange>
          </w:rPr>
          <w:delText>of</w:delText>
        </w:r>
      </w:del>
      <w:ins w:id="317" w:author="Author">
        <w:r w:rsidR="002D1969" w:rsidRPr="009E4203">
          <w:t>, pursuant to section</w:t>
        </w:r>
        <w:del w:id="318" w:author="Author">
          <w:r w:rsidR="002D1969" w:rsidRPr="009E4203">
            <w:delText xml:space="preserve"> </w:delText>
          </w:r>
        </w:del>
        <w:r w:rsidR="00524FF4" w:rsidRPr="009E4203">
          <w:t> </w:t>
        </w:r>
        <w:r w:rsidR="002D1969" w:rsidRPr="009E4203">
          <w:t>3.2.1 of Exhibit</w:t>
        </w:r>
        <w:del w:id="319" w:author="Author">
          <w:r w:rsidR="002D1969" w:rsidRPr="009E4203">
            <w:delText xml:space="preserve"> </w:delText>
          </w:r>
        </w:del>
        <w:r w:rsidR="00524FF4" w:rsidRPr="009E4203">
          <w:t> </w:t>
        </w:r>
        <w:r w:rsidR="002D1969" w:rsidRPr="009E4203">
          <w:t xml:space="preserve">M, </w:t>
        </w:r>
        <w:r w:rsidRPr="009E4203">
          <w:t>of</w:t>
        </w:r>
      </w:ins>
      <w:r w:rsidRPr="009E4203">
        <w:t xml:space="preserve"> the reduction at least </w:t>
      </w:r>
      <w:r w:rsidR="005B62C2" w:rsidRPr="009E4203" w:rsidDel="00185943">
        <w:t xml:space="preserve">75 </w:t>
      </w:r>
      <w:r w:rsidRPr="009E4203">
        <w:t xml:space="preserve">minutes prior to the </w:t>
      </w:r>
      <w:ins w:id="320" w:author="Author">
        <w:r w:rsidR="002D1969" w:rsidRPr="009E4203">
          <w:t xml:space="preserve">Customer Input  submission deadline </w:t>
        </w:r>
        <w:del w:id="321" w:author="Author">
          <w:r w:rsidR="002D1969" w:rsidRPr="009E4203" w:rsidDel="00185943">
            <w:delText>in</w:delText>
          </w:r>
        </w:del>
        <w:r w:rsidR="00185943" w:rsidRPr="009E4203">
          <w:t xml:space="preserve">pursuant to </w:t>
        </w:r>
        <w:del w:id="322" w:author="Author">
          <w:r w:rsidR="002D1969" w:rsidRPr="009E4203" w:rsidDel="00185943">
            <w:delText xml:space="preserve"> </w:delText>
          </w:r>
        </w:del>
        <w:r w:rsidR="002D1969" w:rsidRPr="009E4203">
          <w:t>section</w:t>
        </w:r>
        <w:del w:id="323" w:author="Author">
          <w:r w:rsidR="002D1969" w:rsidRPr="009E4203">
            <w:delText xml:space="preserve"> </w:delText>
          </w:r>
        </w:del>
        <w:r w:rsidR="00524FF4" w:rsidRPr="009E4203">
          <w:t> </w:t>
        </w:r>
        <w:r w:rsidR="002D1969" w:rsidRPr="009E4203">
          <w:t>4.1. of Exhibit</w:t>
        </w:r>
        <w:r w:rsidR="00524FF4" w:rsidRPr="009E4203">
          <w:t> F</w:t>
        </w:r>
        <w:r w:rsidR="002F50B7" w:rsidRPr="009E4203">
          <w:t xml:space="preserve"> </w:t>
        </w:r>
        <w:r w:rsidR="00367AFC" w:rsidRPr="009E4203">
          <w:t xml:space="preserve">for the applicable </w:t>
        </w:r>
        <w:r w:rsidR="002F50B7" w:rsidRPr="009E4203">
          <w:t>Slice S</w:t>
        </w:r>
        <w:r w:rsidR="00367AFC" w:rsidRPr="009E4203">
          <w:t xml:space="preserve">cheduling </w:t>
        </w:r>
        <w:r w:rsidR="002F50B7" w:rsidRPr="009E4203">
          <w:t>D</w:t>
        </w:r>
        <w:r w:rsidR="00367AFC" w:rsidRPr="009E4203">
          <w:t xml:space="preserve">ay. </w:t>
        </w:r>
        <w:del w:id="324" w:author="Author">
          <w:r w:rsidR="002D1969" w:rsidRPr="009E4203">
            <w:delText>F</w:delText>
          </w:r>
        </w:del>
      </w:ins>
      <w:del w:id="325" w:author="Author">
        <w:r w:rsidRPr="009E4203" w:rsidDel="002D1969">
          <w:delText xml:space="preserve">Scheduling Hour </w:delText>
        </w:r>
        <w:r w:rsidR="00275D3A" w:rsidRPr="008C64A2" w:rsidDel="00367AFC">
          <w:rPr>
            <w:rPrChange w:id="326" w:author="Author">
              <w:rPr>
                <w:highlight w:val="magenta"/>
              </w:rPr>
            </w:rPrChange>
          </w:rPr>
          <w:delText xml:space="preserve">within the unlocked period </w:delText>
        </w:r>
        <w:r w:rsidR="00275D3A" w:rsidRPr="008C64A2">
          <w:rPr>
            <w:rPrChange w:id="327" w:author="Author">
              <w:rPr>
                <w:highlight w:val="magenta"/>
              </w:rPr>
            </w:rPrChange>
          </w:rPr>
          <w:delText>of the day ahead</w:delText>
        </w:r>
        <w:r w:rsidR="00275D3A" w:rsidRPr="009E4203">
          <w:delText xml:space="preserve"> </w:delText>
        </w:r>
        <w:r w:rsidRPr="009E4203" w:rsidDel="002D1969">
          <w:delText>on which the reduction shall be applied</w:delText>
        </w:r>
      </w:del>
      <w:r w:rsidR="009329E7" w:rsidRPr="009E4203">
        <w:t>, and</w:t>
      </w:r>
      <w:r w:rsidRPr="009E4203">
        <w:t>;</w:t>
      </w:r>
    </w:p>
    <w:p w14:paraId="3BF2858B" w14:textId="77777777" w:rsidR="0060142E" w:rsidRPr="009E4203" w:rsidRDefault="0060142E" w:rsidP="0060142E">
      <w:pPr>
        <w:ind w:left="2880"/>
      </w:pPr>
    </w:p>
    <w:p w14:paraId="61F9E722" w14:textId="3D8D78E1" w:rsidR="0060142E" w:rsidRPr="009E4203" w:rsidRDefault="0060142E" w:rsidP="00947C8F">
      <w:pPr>
        <w:ind w:left="3060" w:hanging="900"/>
      </w:pPr>
      <w:r w:rsidRPr="009E4203">
        <w:lastRenderedPageBreak/>
        <w:t>5.</w:t>
      </w:r>
      <w:r w:rsidR="00947C8F" w:rsidRPr="009E4203">
        <w:t>1.4.3</w:t>
      </w:r>
      <w:r w:rsidRPr="009E4203">
        <w:tab/>
        <w:t xml:space="preserve">Only to the extent </w:t>
      </w:r>
      <w:r w:rsidRPr="009E4203">
        <w:rPr>
          <w:color w:val="FF0000"/>
        </w:rPr>
        <w:t>«Customer Name»</w:t>
      </w:r>
      <w:r w:rsidRPr="009E4203">
        <w:t xml:space="preserve"> fails to remedy the Operating Constraint violation prior to the </w:t>
      </w:r>
      <w:ins w:id="328" w:author="Author">
        <w:r w:rsidR="002D1969" w:rsidRPr="009E4203">
          <w:t xml:space="preserve">Customer Input submission </w:t>
        </w:r>
      </w:ins>
      <w:r w:rsidRPr="009E4203">
        <w:t xml:space="preserve">deadline </w:t>
      </w:r>
      <w:del w:id="329" w:author="Author">
        <w:r w:rsidRPr="009E4203" w:rsidDel="002D1969">
          <w:delText xml:space="preserve">established </w:delText>
        </w:r>
        <w:r w:rsidRPr="009E4203" w:rsidDel="00185943">
          <w:delText xml:space="preserve">in </w:delText>
        </w:r>
      </w:del>
      <w:ins w:id="330" w:author="Author">
        <w:r w:rsidR="00185943" w:rsidRPr="009E4203">
          <w:t xml:space="preserve">pursuant to </w:t>
        </w:r>
      </w:ins>
      <w:r w:rsidRPr="009E4203">
        <w:t>section</w:t>
      </w:r>
      <w:r w:rsidR="00A205AB" w:rsidRPr="009E4203">
        <w:t> </w:t>
      </w:r>
      <w:r w:rsidRPr="009E4203">
        <w:t>4.1 of Exhibit</w:t>
      </w:r>
      <w:r w:rsidR="00A205AB" w:rsidRPr="009E4203">
        <w:t> </w:t>
      </w:r>
      <w:r w:rsidRPr="009E4203">
        <w:t>F.</w:t>
      </w:r>
    </w:p>
    <w:p w14:paraId="4B24E1B0" w14:textId="77777777" w:rsidR="00947C8F" w:rsidRPr="009E4203" w:rsidRDefault="00947C8F" w:rsidP="00CF557C">
      <w:pPr>
        <w:ind w:left="720"/>
      </w:pPr>
    </w:p>
    <w:p w14:paraId="60F2EAB6" w14:textId="77777777" w:rsidR="00947C8F" w:rsidRPr="009E4203" w:rsidRDefault="00947C8F" w:rsidP="00CF557C">
      <w:pPr>
        <w:keepNext/>
        <w:ind w:firstLine="720"/>
      </w:pPr>
      <w:r w:rsidRPr="009E4203">
        <w:t>5.2</w:t>
      </w:r>
      <w:r w:rsidRPr="009E4203">
        <w:tab/>
      </w:r>
      <w:r w:rsidRPr="009E4203">
        <w:rPr>
          <w:b/>
          <w:bCs/>
        </w:rPr>
        <w:t xml:space="preserve">BOS Flex </w:t>
      </w:r>
      <w:r w:rsidR="009329E7" w:rsidRPr="009E4203">
        <w:rPr>
          <w:b/>
          <w:bCs/>
        </w:rPr>
        <w:t>Validations</w:t>
      </w:r>
    </w:p>
    <w:p w14:paraId="622336C9" w14:textId="3B8B84FE" w:rsidR="00947C8F" w:rsidRPr="009E4203" w:rsidRDefault="00947C8F" w:rsidP="00947C8F">
      <w:pPr>
        <w:ind w:left="1440"/>
      </w:pPr>
      <w:r w:rsidRPr="009E4203">
        <w:t xml:space="preserve">Delivery Limit validations associated with BOS Flex amounts shall be based on </w:t>
      </w:r>
      <w:r w:rsidRPr="009E4203">
        <w:rPr>
          <w:color w:val="FF0000"/>
        </w:rPr>
        <w:t>«Customer Name»</w:t>
      </w:r>
      <w:r w:rsidRPr="009E4203">
        <w:t xml:space="preserve">’s BOS Flex </w:t>
      </w:r>
      <w:r w:rsidR="006A12E8" w:rsidRPr="009E4203">
        <w:t>requests</w:t>
      </w:r>
      <w:r w:rsidRPr="009E4203">
        <w:t xml:space="preserve"> submitted to </w:t>
      </w:r>
      <w:del w:id="331" w:author="Author">
        <w:r w:rsidRPr="009E4203">
          <w:delText>Power Services</w:delText>
        </w:r>
      </w:del>
      <w:ins w:id="332" w:author="Author">
        <w:r w:rsidR="00A205AB" w:rsidRPr="009E4203">
          <w:t>BPA</w:t>
        </w:r>
      </w:ins>
      <w:r w:rsidRPr="009E4203">
        <w:t xml:space="preserve"> as of the </w:t>
      </w:r>
      <w:ins w:id="333" w:author="Author">
        <w:r w:rsidR="00185943" w:rsidRPr="009E4203">
          <w:t xml:space="preserve">BOX Flex submission </w:t>
        </w:r>
      </w:ins>
      <w:r w:rsidRPr="009E4203">
        <w:t xml:space="preserve">deadline </w:t>
      </w:r>
      <w:del w:id="334" w:author="Author">
        <w:r w:rsidRPr="009E4203" w:rsidDel="00185943">
          <w:delText xml:space="preserve">set forth in </w:delText>
        </w:r>
      </w:del>
      <w:ins w:id="335" w:author="Author">
        <w:r w:rsidR="00185943" w:rsidRPr="009E4203">
          <w:t xml:space="preserve">pursuant to </w:t>
        </w:r>
      </w:ins>
      <w:r w:rsidRPr="009E4203">
        <w:t>section 4.</w:t>
      </w:r>
      <w:r w:rsidR="006A12E8" w:rsidRPr="009E4203">
        <w:t>1</w:t>
      </w:r>
      <w:r w:rsidRPr="009E4203">
        <w:t xml:space="preserve"> of Exhibit F.  </w:t>
      </w:r>
      <w:r w:rsidRPr="009E4203">
        <w:rPr>
          <w:color w:val="FF0000"/>
        </w:rPr>
        <w:t>«Customer Name»</w:t>
      </w:r>
      <w:r w:rsidRPr="009E4203">
        <w:t xml:space="preserve">’s BOS Flex schedules </w:t>
      </w:r>
      <w:r w:rsidR="006A12E8" w:rsidRPr="009E4203">
        <w:t>shall be limited to</w:t>
      </w:r>
      <w:r w:rsidRPr="009E4203">
        <w:t xml:space="preserve"> </w:t>
      </w:r>
      <w:r w:rsidRPr="009E4203">
        <w:rPr>
          <w:color w:val="FF0000"/>
        </w:rPr>
        <w:t>«Customer Name»</w:t>
      </w:r>
      <w:r w:rsidRPr="009E4203">
        <w:t xml:space="preserve">’s Slice Percentage multiplied by </w:t>
      </w:r>
      <w:r w:rsidR="006A12E8" w:rsidRPr="009E4203">
        <w:t>such</w:t>
      </w:r>
      <w:r w:rsidRPr="009E4203">
        <w:t xml:space="preserve"> BOS Flex amounts.</w:t>
      </w:r>
    </w:p>
    <w:p w14:paraId="7BF9A1B8" w14:textId="77777777" w:rsidR="007D72B7" w:rsidRPr="009E4203" w:rsidRDefault="007D72B7" w:rsidP="007D72B7"/>
    <w:p w14:paraId="32BE14D8" w14:textId="4B3ABEC3" w:rsidR="007D72B7" w:rsidRPr="009E4203" w:rsidRDefault="007D72B7" w:rsidP="007D72B7">
      <w:pPr>
        <w:keepNext/>
        <w:ind w:left="720" w:hanging="720"/>
        <w:rPr>
          <w:b/>
          <w:szCs w:val="20"/>
          <w:lang w:bidi="x-none"/>
        </w:rPr>
      </w:pPr>
      <w:r w:rsidRPr="009E4203">
        <w:rPr>
          <w:rStyle w:val="Heading2Char"/>
        </w:rPr>
        <w:t>6.</w:t>
      </w:r>
      <w:r w:rsidRPr="009E4203">
        <w:rPr>
          <w:rStyle w:val="Heading2Char"/>
        </w:rPr>
        <w:tab/>
      </w:r>
      <w:r w:rsidR="00416C67" w:rsidRPr="009E4203">
        <w:rPr>
          <w:rStyle w:val="Heading2Char"/>
        </w:rPr>
        <w:t>GRAND COULEE PROJECT STORAGE BOUND</w:t>
      </w:r>
      <w:r w:rsidR="0059019C" w:rsidRPr="009E4203">
        <w:rPr>
          <w:rStyle w:val="Heading2Char"/>
        </w:rPr>
        <w:t>S</w:t>
      </w:r>
      <w:r w:rsidR="00416C67" w:rsidRPr="009E4203">
        <w:rPr>
          <w:rStyle w:val="Heading2Char"/>
        </w:rPr>
        <w:t xml:space="preserve"> </w:t>
      </w:r>
      <w:del w:id="336" w:author="Author">
        <w:r w:rsidRPr="009E4203" w:rsidDel="00BF797B">
          <w:rPr>
            <w:rStyle w:val="Heading2Char"/>
          </w:rPr>
          <w:delText>(PSB)</w:delText>
        </w:r>
      </w:del>
    </w:p>
    <w:p w14:paraId="413265D4" w14:textId="0AF6E00E" w:rsidR="007D72B7" w:rsidRPr="009E4203" w:rsidRDefault="007D72B7" w:rsidP="007D72B7">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w:t>
      </w:r>
      <w:r w:rsidR="00686CEB" w:rsidRPr="009E4203">
        <w:t xml:space="preserve">such </w:t>
      </w:r>
      <w:r w:rsidRPr="009E4203">
        <w:rPr>
          <w:szCs w:val="20"/>
          <w:lang w:bidi="x-none"/>
        </w:rPr>
        <w:t xml:space="preserve">Grand Coulee’s PSB </w:t>
      </w:r>
      <w:r w:rsidR="0059019C" w:rsidRPr="009E4203">
        <w:rPr>
          <w:szCs w:val="20"/>
          <w:lang w:bidi="x-none"/>
        </w:rPr>
        <w:t xml:space="preserve">at least </w:t>
      </w:r>
      <w:r w:rsidRPr="009E4203">
        <w:t>once each day</w:t>
      </w:r>
      <w:ins w:id="337" w:author="Author">
        <w:r w:rsidR="00185943" w:rsidRPr="009E4203">
          <w:t xml:space="preserve"> </w:t>
        </w:r>
        <w:r w:rsidR="001E3A50" w:rsidRPr="009E4203">
          <w:t>pursuant to section</w:t>
        </w:r>
        <w:del w:id="338" w:author="Olive,Kelly J (BPA) - PSS-6" w:date="2024-11-07T23:09:00Z" w16du:dateUtc="2024-11-08T07:09:00Z">
          <w:r w:rsidR="001E3A50" w:rsidRPr="009E4203" w:rsidDel="00C1454E">
            <w:delText xml:space="preserve"> </w:delText>
          </w:r>
        </w:del>
      </w:ins>
      <w:ins w:id="339" w:author="Olive,Kelly J (BPA) - PSS-6" w:date="2024-11-07T23:09:00Z" w16du:dateUtc="2024-11-08T07:09:00Z">
        <w:r w:rsidR="00C1454E">
          <w:t> </w:t>
        </w:r>
      </w:ins>
      <w:ins w:id="340" w:author="Author">
        <w:r w:rsidR="001E3A50" w:rsidRPr="009E4203">
          <w:t>3.3.8 of Exhibit</w:t>
        </w:r>
        <w:del w:id="341" w:author="Olive,Kelly J (BPA) - PSS-6" w:date="2024-11-07T23:09:00Z" w16du:dateUtc="2024-11-08T07:09:00Z">
          <w:r w:rsidR="001E3A50" w:rsidRPr="009E4203" w:rsidDel="00C1454E">
            <w:delText xml:space="preserve"> </w:delText>
          </w:r>
        </w:del>
      </w:ins>
      <w:ins w:id="342" w:author="Olive,Kelly J (BPA) - PSS-6" w:date="2024-11-07T23:09:00Z" w16du:dateUtc="2024-11-08T07:09:00Z">
        <w:r w:rsidR="00C1454E">
          <w:t> </w:t>
        </w:r>
      </w:ins>
      <w:ins w:id="343" w:author="Author">
        <w:r w:rsidR="001E3A50" w:rsidRPr="009E4203">
          <w:t>M</w:t>
        </w:r>
        <w:del w:id="344" w:author="Author">
          <w:r w:rsidR="00DE2797" w:rsidRPr="009E4203" w:rsidDel="001E3A50">
            <w:delText>s  </w:delText>
          </w:r>
        </w:del>
      </w:ins>
      <w:r w:rsidRPr="009E4203" w:rsidDel="00185943">
        <w:t>.</w:t>
      </w:r>
      <w:r w:rsidRPr="009E4203">
        <w:t xml:space="preserve">  When Grand Coulee’s upper or lower PSB is established as an Absolute Operating Constraint, </w:t>
      </w:r>
      <w:r w:rsidR="006A12E8" w:rsidRPr="009E4203">
        <w:rPr>
          <w:color w:val="FF0000"/>
        </w:rPr>
        <w:t>«Customer Name»</w:t>
      </w:r>
      <w:r w:rsidR="006A12E8" w:rsidRPr="009E4203">
        <w:t xml:space="preserve">’s simulated Grand Coulee forebay elevation shall be validated against such </w:t>
      </w:r>
      <w:r w:rsidR="006A12E8" w:rsidRPr="009E4203">
        <w:rPr>
          <w:szCs w:val="20"/>
          <w:lang w:bidi="x-none"/>
        </w:rPr>
        <w:t xml:space="preserve">Grand Coulee’s PSB </w:t>
      </w:r>
      <w:del w:id="345" w:author="Author">
        <w:r w:rsidR="006A12E8" w:rsidRPr="009E4203" w:rsidDel="00BF56CC">
          <w:rPr>
            <w:szCs w:val="20"/>
            <w:lang w:bidi="x-none"/>
          </w:rPr>
          <w:delText xml:space="preserve">on </w:delText>
        </w:r>
      </w:del>
      <w:ins w:id="346" w:author="Author">
        <w:r w:rsidR="00B27760" w:rsidRPr="009E4203">
          <w:rPr>
            <w:szCs w:val="20"/>
            <w:lang w:bidi="x-none"/>
          </w:rPr>
          <w:t>in</w:t>
        </w:r>
        <w:r w:rsidR="00BF56CC" w:rsidRPr="009E4203">
          <w:rPr>
            <w:szCs w:val="20"/>
            <w:lang w:bidi="x-none"/>
          </w:rPr>
          <w:t xml:space="preserve"> </w:t>
        </w:r>
      </w:ins>
      <w:del w:id="347" w:author="Author">
        <w:r w:rsidR="006A12E8" w:rsidRPr="009E4203" w:rsidDel="00B27760">
          <w:rPr>
            <w:szCs w:val="20"/>
            <w:lang w:bidi="x-none"/>
          </w:rPr>
          <w:delText xml:space="preserve">all </w:delText>
        </w:r>
      </w:del>
      <w:ins w:id="348" w:author="Author">
        <w:r w:rsidR="00B27760" w:rsidRPr="009E4203">
          <w:rPr>
            <w:szCs w:val="20"/>
            <w:lang w:bidi="x-none"/>
          </w:rPr>
          <w:t xml:space="preserve">each </w:t>
        </w:r>
        <w:del w:id="349" w:author="Author">
          <w:r w:rsidR="00DC7886" w:rsidRPr="009E4203" w:rsidDel="008D2D17">
            <w:rPr>
              <w:szCs w:val="20"/>
              <w:lang w:bidi="x-none"/>
            </w:rPr>
            <w:delText>s</w:delText>
          </w:r>
        </w:del>
        <w:r w:rsidR="008D2D17" w:rsidRPr="009E4203">
          <w:rPr>
            <w:szCs w:val="20"/>
            <w:lang w:bidi="x-none"/>
          </w:rPr>
          <w:t>S</w:t>
        </w:r>
      </w:ins>
      <w:del w:id="350" w:author="Author">
        <w:r w:rsidR="006A12E8" w:rsidRPr="009E4203" w:rsidDel="008D2D17">
          <w:rPr>
            <w:szCs w:val="20"/>
            <w:lang w:bidi="x-none"/>
          </w:rPr>
          <w:delText xml:space="preserve">hours </w:delText>
        </w:r>
      </w:del>
      <w:ins w:id="351" w:author="Author">
        <w:r w:rsidR="009A5EE8" w:rsidRPr="009E4203">
          <w:rPr>
            <w:szCs w:val="20"/>
            <w:lang w:bidi="x-none"/>
          </w:rPr>
          <w:t>h</w:t>
        </w:r>
        <w:r w:rsidR="008D2D17" w:rsidRPr="009E4203">
          <w:rPr>
            <w:szCs w:val="20"/>
            <w:lang w:bidi="x-none"/>
          </w:rPr>
          <w:t xml:space="preserve">our </w:t>
        </w:r>
      </w:ins>
      <w:del w:id="352" w:author="Author">
        <w:r w:rsidR="006A12E8" w:rsidRPr="009E4203" w:rsidDel="00BF56CC">
          <w:rPr>
            <w:szCs w:val="20"/>
            <w:lang w:bidi="x-none"/>
          </w:rPr>
          <w:delText xml:space="preserve">of </w:delText>
        </w:r>
      </w:del>
      <w:ins w:id="353" w:author="Author">
        <w:r w:rsidR="00BF56CC" w:rsidRPr="009E4203">
          <w:rPr>
            <w:szCs w:val="20"/>
            <w:lang w:bidi="x-none"/>
          </w:rPr>
          <w:t xml:space="preserve">in </w:t>
        </w:r>
      </w:ins>
      <w:r w:rsidR="006A12E8" w:rsidRPr="009E4203">
        <w:rPr>
          <w:szCs w:val="20"/>
          <w:lang w:bidi="x-none"/>
        </w:rPr>
        <w:t>each day</w:t>
      </w:r>
      <w:r w:rsidRPr="009E4203">
        <w:t>.</w:t>
      </w:r>
    </w:p>
    <w:p w14:paraId="45795B2B" w14:textId="77777777" w:rsidR="007D72B7" w:rsidRPr="009E4203" w:rsidRDefault="007D72B7" w:rsidP="00E74D5D">
      <w:pPr>
        <w:pStyle w:val="ListParagraph"/>
        <w:spacing w:after="0" w:line="240" w:lineRule="auto"/>
        <w:contextualSpacing w:val="0"/>
        <w:rPr>
          <w:rFonts w:ascii="Century Schoolbook" w:eastAsia="Times New Roman" w:hAnsi="Century Schoolbook"/>
          <w:szCs w:val="20"/>
          <w:lang w:bidi="x-none"/>
        </w:rPr>
      </w:pPr>
    </w:p>
    <w:p w14:paraId="5BAB62B3" w14:textId="77777777" w:rsidR="007D72B7" w:rsidRPr="009E4203" w:rsidRDefault="007D72B7" w:rsidP="00DE2797">
      <w:pPr>
        <w:keepNext/>
        <w:ind w:firstLine="720"/>
      </w:pPr>
      <w:r w:rsidRPr="009E4203">
        <w:t>6.1</w:t>
      </w:r>
      <w:r w:rsidRPr="009E4203">
        <w:tab/>
      </w:r>
      <w:r w:rsidRPr="009E4203">
        <w:rPr>
          <w:b/>
        </w:rPr>
        <w:t>Determination of Grand Coulee PSB</w:t>
      </w:r>
    </w:p>
    <w:p w14:paraId="58F66450" w14:textId="09C75643" w:rsidR="007D72B7" w:rsidRPr="009E4203" w:rsidRDefault="007D72B7" w:rsidP="007D72B7">
      <w:pPr>
        <w:pStyle w:val="BodyTextIndent3"/>
        <w:ind w:left="1440"/>
        <w:rPr>
          <w:szCs w:val="24"/>
        </w:rPr>
      </w:pPr>
      <w:bookmarkStart w:id="354" w:name="_Hlk180149578"/>
      <w:r w:rsidRPr="009E4203">
        <w:rPr>
          <w:szCs w:val="24"/>
        </w:rPr>
        <w:t>Power Services shall estimate the upper and lower Grand Coulee PSB associated w</w:t>
      </w:r>
      <w:r w:rsidR="00E74D5D" w:rsidRPr="009E4203">
        <w:rPr>
          <w:szCs w:val="24"/>
        </w:rPr>
        <w:t xml:space="preserve">ith </w:t>
      </w:r>
      <w:del w:id="355" w:author="Author">
        <w:r w:rsidR="00E74D5D" w:rsidRPr="009E4203">
          <w:rPr>
            <w:szCs w:val="24"/>
          </w:rPr>
          <w:delText>each day</w:delText>
        </w:r>
      </w:del>
      <w:ins w:id="356" w:author="Author">
        <w:r w:rsidR="0005460C" w:rsidRPr="009E4203">
          <w:rPr>
            <w:szCs w:val="24"/>
          </w:rPr>
          <w:t>the end of month requirement, and/or within month requirement,</w:t>
        </w:r>
      </w:ins>
      <w:r w:rsidR="00E74D5D" w:rsidRPr="009E4203">
        <w:rPr>
          <w:szCs w:val="24"/>
        </w:rPr>
        <w:t xml:space="preserve"> of the following </w:t>
      </w:r>
      <w:ins w:id="357" w:author="Author">
        <w:r w:rsidR="002B1901" w:rsidRPr="009E4203">
          <w:rPr>
            <w:szCs w:val="24"/>
          </w:rPr>
          <w:t>three</w:t>
        </w:r>
      </w:ins>
      <w:del w:id="358" w:author="Author">
        <w:r w:rsidR="00E74D5D" w:rsidRPr="009E4203" w:rsidDel="002B1901">
          <w:rPr>
            <w:szCs w:val="24"/>
          </w:rPr>
          <w:delText>3</w:delText>
        </w:r>
      </w:del>
      <w:r w:rsidR="00E74D5D" w:rsidRPr="009E4203">
        <w:rPr>
          <w:szCs w:val="24"/>
        </w:rPr>
        <w:t> </w:t>
      </w:r>
      <w:r w:rsidRPr="009E4203">
        <w:rPr>
          <w:szCs w:val="24"/>
        </w:rPr>
        <w:t xml:space="preserve">months as part of each </w:t>
      </w:r>
      <w:r w:rsidR="00E74D5D" w:rsidRPr="009E4203">
        <w:rPr>
          <w:szCs w:val="24"/>
        </w:rPr>
        <w:t>3</w:t>
      </w:r>
      <w:r w:rsidR="00E74D5D" w:rsidRPr="009E4203">
        <w:rPr>
          <w:szCs w:val="24"/>
        </w:rPr>
        <w:noBreakHyphen/>
      </w:r>
      <w:r w:rsidRPr="009E4203">
        <w:rPr>
          <w:szCs w:val="24"/>
        </w:rPr>
        <w:t>month forecast submitted pursuant to section 8</w:t>
      </w:r>
      <w:r w:rsidR="00ED207E" w:rsidRPr="009E4203">
        <w:rPr>
          <w:szCs w:val="24"/>
        </w:rPr>
        <w:t xml:space="preserve"> of this </w:t>
      </w:r>
      <w:del w:id="359" w:author="Author">
        <w:r w:rsidR="00ED207E" w:rsidRPr="009E4203">
          <w:rPr>
            <w:szCs w:val="24"/>
          </w:rPr>
          <w:delText>exhibit</w:delText>
        </w:r>
        <w:r w:rsidRPr="009E4203">
          <w:rPr>
            <w:szCs w:val="24"/>
          </w:rPr>
          <w:delText>, and</w:delText>
        </w:r>
      </w:del>
      <w:ins w:id="360" w:author="Author">
        <w:r w:rsidR="00FA650D" w:rsidRPr="009E4203">
          <w:rPr>
            <w:szCs w:val="24"/>
          </w:rPr>
          <w:t>exhibit and</w:t>
        </w:r>
      </w:ins>
      <w:r w:rsidRPr="009E4203">
        <w:rPr>
          <w:szCs w:val="24"/>
        </w:rPr>
        <w:t xml:space="preserve"> shall update such Grand Coulee PSB as conditions change and as needed to reflect updated Operating Constraints</w:t>
      </w:r>
      <w:bookmarkEnd w:id="354"/>
      <w:r w:rsidRPr="009E4203">
        <w:rPr>
          <w:szCs w:val="24"/>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E4203">
        <w:rPr>
          <w:szCs w:val="24"/>
        </w:rPr>
        <w:noBreakHyphen/>
        <w:t>foot at all times except when Grand Coulee</w:t>
      </w:r>
      <w:r w:rsidR="00E74D5D" w:rsidRPr="009E4203">
        <w:rPr>
          <w:szCs w:val="24"/>
        </w:rPr>
        <w:t xml:space="preserve"> is required to fill to 1290.0 </w:t>
      </w:r>
      <w:r w:rsidRPr="009E4203">
        <w:rPr>
          <w:szCs w:val="24"/>
        </w:rPr>
        <w:t>feet</w:t>
      </w:r>
      <w:ins w:id="361" w:author="Author">
        <w:r w:rsidRPr="009E4203">
          <w:rPr>
            <w:szCs w:val="24"/>
          </w:rPr>
          <w:t xml:space="preserve"> </w:t>
        </w:r>
      </w:ins>
      <w:del w:id="362" w:author="Author">
        <w:r w:rsidRPr="009E4203" w:rsidDel="00DC7886">
          <w:rPr>
            <w:szCs w:val="24"/>
          </w:rPr>
          <w:delText xml:space="preserve"> </w:delText>
        </w:r>
      </w:del>
      <w:r w:rsidRPr="009E4203">
        <w:rPr>
          <w:szCs w:val="24"/>
        </w:rPr>
        <w:t>for verification of refill</w:t>
      </w:r>
      <w:ins w:id="363" w:author="Author">
        <w:r w:rsidR="00DC7886" w:rsidRPr="009E4203">
          <w:rPr>
            <w:szCs w:val="24"/>
          </w:rPr>
          <w:t xml:space="preserve"> or another specific elevation </w:t>
        </w:r>
      </w:ins>
      <w:r w:rsidRPr="009E4203">
        <w:rPr>
          <w:szCs w:val="24"/>
        </w:rPr>
        <w:t>.  Power Services may specify other conditions under which this ½</w:t>
      </w:r>
      <w:r w:rsidRPr="009E4203">
        <w:rPr>
          <w:szCs w:val="24"/>
        </w:rPr>
        <w:noBreakHyphen/>
        <w:t>foot difference does not apply.</w:t>
      </w:r>
    </w:p>
    <w:p w14:paraId="7F73317E" w14:textId="77777777" w:rsidR="007D72B7" w:rsidRPr="009E4203" w:rsidRDefault="007D72B7" w:rsidP="00E74D5D">
      <w:pPr>
        <w:pStyle w:val="BodyTextIndent3"/>
        <w:ind w:left="720"/>
        <w:rPr>
          <w:szCs w:val="24"/>
        </w:rPr>
      </w:pPr>
    </w:p>
    <w:p w14:paraId="013EA637" w14:textId="77777777" w:rsidR="007D72B7" w:rsidRPr="009E4203" w:rsidRDefault="007D72B7" w:rsidP="00DE2797">
      <w:pPr>
        <w:keepNext/>
        <w:ind w:firstLine="720"/>
        <w:rPr>
          <w:b/>
        </w:rPr>
      </w:pPr>
      <w:r w:rsidRPr="009E4203">
        <w:t>6.2</w:t>
      </w:r>
      <w:r w:rsidRPr="009E4203">
        <w:tab/>
      </w:r>
      <w:r w:rsidRPr="009E4203">
        <w:rPr>
          <w:b/>
        </w:rPr>
        <w:t xml:space="preserve">Application of the Grand Coulee PSB </w:t>
      </w:r>
    </w:p>
    <w:p w14:paraId="5B7B2D9F" w14:textId="494735D1" w:rsidR="007D72B7" w:rsidRPr="009E4203" w:rsidRDefault="007D72B7" w:rsidP="007D72B7">
      <w:pPr>
        <w:pStyle w:val="BodyTextIndent3"/>
        <w:ind w:left="1440"/>
        <w:rPr>
          <w:color w:val="000000"/>
          <w:szCs w:val="24"/>
        </w:rPr>
      </w:pPr>
      <w:r w:rsidRPr="009E4203">
        <w:rPr>
          <w:szCs w:val="24"/>
        </w:rPr>
        <w:t xml:space="preserve">Power Services shall designate each Grand Coulee PSB that does not represent an Absolute Operating Constraint as either a Hard Operating Constraint or a Soft Operating Constraint.  </w:t>
      </w:r>
      <w:r w:rsidR="005F5F2A" w:rsidRPr="009E4203">
        <w:rPr>
          <w:szCs w:val="24"/>
        </w:rPr>
        <w:t>Unless designated otherwise by Power Services</w:t>
      </w:r>
      <w:r w:rsidRPr="009E4203">
        <w:rPr>
          <w:szCs w:val="24"/>
        </w:rPr>
        <w:t xml:space="preserve">,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E4203">
        <w:rPr>
          <w:color w:val="FF0000"/>
        </w:rPr>
        <w:t>«Customer Name»</w:t>
      </w:r>
      <w:r w:rsidRPr="00C1454E">
        <w:t xml:space="preserve"> s</w:t>
      </w:r>
      <w:r w:rsidRPr="009E4203">
        <w:rPr>
          <w:color w:val="000000"/>
        </w:rPr>
        <w:t>hall maintain its</w:t>
      </w:r>
      <w:r w:rsidRPr="009E4203">
        <w:t xml:space="preserve"> </w:t>
      </w:r>
      <w:r w:rsidR="006A12E8" w:rsidRPr="009E4203">
        <w:t>simulated Grand Coulee forebay elevation</w:t>
      </w:r>
      <w:r w:rsidRPr="009E4203">
        <w:rPr>
          <w:szCs w:val="24"/>
        </w:rPr>
        <w:t xml:space="preserve"> within the upper and lower Grand Coulee PSB that are designated as Hard Operating Constraints, or be subject to pena</w:t>
      </w:r>
      <w:r w:rsidR="00E74D5D" w:rsidRPr="009E4203">
        <w:rPr>
          <w:szCs w:val="24"/>
        </w:rPr>
        <w:t xml:space="preserve">lties as </w:t>
      </w:r>
      <w:del w:id="364" w:author="Author">
        <w:r w:rsidR="00E74D5D" w:rsidRPr="009E4203" w:rsidDel="00185943">
          <w:rPr>
            <w:szCs w:val="24"/>
          </w:rPr>
          <w:delText>established in</w:delText>
        </w:r>
      </w:del>
      <w:ins w:id="365" w:author="Author">
        <w:r w:rsidR="00185943" w:rsidRPr="009E4203">
          <w:rPr>
            <w:szCs w:val="24"/>
          </w:rPr>
          <w:t>pursuant to</w:t>
        </w:r>
      </w:ins>
      <w:r w:rsidR="00E74D5D" w:rsidRPr="009E4203">
        <w:rPr>
          <w:szCs w:val="24"/>
        </w:rPr>
        <w:t xml:space="preserve"> section </w:t>
      </w:r>
      <w:r w:rsidR="006A12E8" w:rsidRPr="009E4203">
        <w:rPr>
          <w:szCs w:val="24"/>
        </w:rPr>
        <w:t>5.1</w:t>
      </w:r>
      <w:r w:rsidRPr="009E4203">
        <w:rPr>
          <w:szCs w:val="24"/>
        </w:rPr>
        <w:t>.4</w:t>
      </w:r>
      <w:r w:rsidR="00700E68" w:rsidRPr="009E4203">
        <w:t xml:space="preserve"> </w:t>
      </w:r>
      <w:r w:rsidR="00700E68" w:rsidRPr="009E4203">
        <w:rPr>
          <w:color w:val="000000"/>
          <w:szCs w:val="20"/>
          <w:lang w:bidi="x-none"/>
        </w:rPr>
        <w:t>of this exhibit</w:t>
      </w:r>
      <w:r w:rsidRPr="009E4203">
        <w:rPr>
          <w:szCs w:val="24"/>
        </w:rPr>
        <w:t xml:space="preserve">.  </w:t>
      </w:r>
      <w:r w:rsidRPr="009E4203">
        <w:rPr>
          <w:color w:val="FF0000"/>
        </w:rPr>
        <w:t>«Customer Name»</w:t>
      </w:r>
      <w:r w:rsidRPr="009E4203">
        <w:rPr>
          <w:color w:val="000000"/>
        </w:rPr>
        <w:t xml:space="preserve">’s </w:t>
      </w:r>
      <w:r w:rsidR="006A12E8" w:rsidRPr="009E4203">
        <w:rPr>
          <w:color w:val="000000"/>
        </w:rPr>
        <w:t xml:space="preserve">simulated Grand Coulee forebay </w:t>
      </w:r>
      <w:r w:rsidRPr="009E4203">
        <w:rPr>
          <w:color w:val="000000"/>
        </w:rPr>
        <w:t>may exceed the upper or lower Grand Coulee PSB designated as Soft Operating Constraints without penalt</w:t>
      </w:r>
      <w:r w:rsidR="006A12E8" w:rsidRPr="009E4203">
        <w:rPr>
          <w:color w:val="000000"/>
        </w:rPr>
        <w:t>ies</w:t>
      </w:r>
      <w:r w:rsidRPr="009E4203">
        <w:rPr>
          <w:color w:val="000000"/>
        </w:rPr>
        <w:t xml:space="preserve">.  </w:t>
      </w:r>
      <w:r w:rsidRPr="009E4203">
        <w:rPr>
          <w:color w:val="000000"/>
        </w:rPr>
        <w:lastRenderedPageBreak/>
        <w:t xml:space="preserve">However, </w:t>
      </w:r>
      <w:r w:rsidRPr="009E4203">
        <w:rPr>
          <w:color w:val="FF0000"/>
        </w:rPr>
        <w:t>«Customer Name»</w:t>
      </w:r>
      <w:r w:rsidRPr="00C1454E">
        <w:t xml:space="preserve"> </w:t>
      </w:r>
      <w:r w:rsidRPr="009E4203">
        <w:rPr>
          <w:color w:val="000000"/>
        </w:rPr>
        <w:t xml:space="preserve">recognizes that </w:t>
      </w:r>
      <w:r w:rsidR="006A12E8" w:rsidRPr="009E4203">
        <w:rPr>
          <w:color w:val="000000"/>
        </w:rPr>
        <w:t>simulating Grand Coulee’s forebay outside of the upper or</w:t>
      </w:r>
      <w:r w:rsidRPr="009E4203">
        <w:rPr>
          <w:color w:val="000000"/>
        </w:rPr>
        <w:t xml:space="preserve"> lower Grand Coulee PSB </w:t>
      </w:r>
      <w:r w:rsidR="005A4CA5" w:rsidRPr="009E4203">
        <w:rPr>
          <w:color w:val="000000"/>
        </w:rPr>
        <w:t xml:space="preserve">designated as Soft Operating Constraints </w:t>
      </w:r>
      <w:r w:rsidRPr="009E4203">
        <w:rPr>
          <w:color w:val="000000"/>
        </w:rPr>
        <w:t xml:space="preserve">increases </w:t>
      </w:r>
      <w:r w:rsidRPr="009E4203">
        <w:rPr>
          <w:color w:val="FF0000"/>
        </w:rPr>
        <w:t>«Customer Name»</w:t>
      </w:r>
      <w:r w:rsidRPr="009E4203">
        <w:rPr>
          <w:color w:val="000000"/>
        </w:rPr>
        <w:t xml:space="preserve">’s risk of violating the Grand Coulee PSB </w:t>
      </w:r>
      <w:r w:rsidR="006A12E8" w:rsidRPr="009E4203">
        <w:rPr>
          <w:color w:val="000000"/>
        </w:rPr>
        <w:t xml:space="preserve">designated as </w:t>
      </w:r>
      <w:r w:rsidRPr="009E4203">
        <w:rPr>
          <w:color w:val="000000"/>
        </w:rPr>
        <w:t>Hard Operating Constraints and incur</w:t>
      </w:r>
      <w:r w:rsidR="00E74D5D" w:rsidRPr="009E4203">
        <w:rPr>
          <w:color w:val="000000"/>
        </w:rPr>
        <w:t>ring the associated penalties.</w:t>
      </w:r>
    </w:p>
    <w:p w14:paraId="1F921BF5" w14:textId="77777777" w:rsidR="007D72B7" w:rsidRPr="009E4203" w:rsidRDefault="007D72B7" w:rsidP="00E74D5D">
      <w:pPr>
        <w:pStyle w:val="BodyText21"/>
        <w:rPr>
          <w:szCs w:val="24"/>
        </w:rPr>
      </w:pPr>
    </w:p>
    <w:p w14:paraId="43475A39" w14:textId="3161CE8D" w:rsidR="007D72B7" w:rsidRPr="009E4203" w:rsidDel="000431EA" w:rsidRDefault="007D72B7" w:rsidP="00C1454E">
      <w:pPr>
        <w:keepNext/>
        <w:ind w:left="1440" w:hanging="720"/>
        <w:rPr>
          <w:del w:id="366" w:author="Author"/>
        </w:rPr>
      </w:pPr>
      <w:del w:id="367" w:author="Author">
        <w:r w:rsidRPr="009E4203" w:rsidDel="000431EA">
          <w:delText>6.3</w:delText>
        </w:r>
        <w:r w:rsidRPr="009E4203" w:rsidDel="000431EA">
          <w:tab/>
        </w:r>
        <w:r w:rsidRPr="009E4203" w:rsidDel="000431EA">
          <w:rPr>
            <w:b/>
            <w:color w:val="000000"/>
          </w:rPr>
          <w:delText>Grand Coulee</w:delText>
        </w:r>
        <w:r w:rsidRPr="009E4203" w:rsidDel="000431EA">
          <w:rPr>
            <w:b/>
          </w:rPr>
          <w:delText xml:space="preserve"> PSB </w:delText>
        </w:r>
        <w:r w:rsidR="00BA66E0" w:rsidRPr="009E4203" w:rsidDel="000431EA">
          <w:rPr>
            <w:b/>
          </w:rPr>
          <w:delText>Violations and</w:delText>
        </w:r>
        <w:r w:rsidRPr="009E4203" w:rsidDel="000431EA">
          <w:rPr>
            <w:b/>
          </w:rPr>
          <w:delText xml:space="preserve"> </w:delText>
        </w:r>
        <w:r w:rsidRPr="009E4203" w:rsidDel="00185943">
          <w:rPr>
            <w:b/>
            <w:color w:val="FF0000"/>
            <w:lang w:bidi="x-none"/>
          </w:rPr>
          <w:delText>«Customer Name»</w:delText>
        </w:r>
        <w:r w:rsidRPr="009E4203" w:rsidDel="00185943">
          <w:rPr>
            <w:b/>
            <w:lang w:bidi="x-none"/>
          </w:rPr>
          <w:delText>’s</w:delText>
        </w:r>
        <w:r w:rsidRPr="009E4203" w:rsidDel="000431EA">
          <w:rPr>
            <w:b/>
            <w:lang w:bidi="x-none"/>
          </w:rPr>
          <w:delText xml:space="preserve"> Actions</w:delText>
        </w:r>
      </w:del>
    </w:p>
    <w:p w14:paraId="235D1CD8" w14:textId="71C0928B" w:rsidR="00BA66E0" w:rsidRPr="009E4203" w:rsidDel="000431EA" w:rsidRDefault="007D72B7" w:rsidP="00C1454E">
      <w:pPr>
        <w:keepNext/>
        <w:ind w:left="1440"/>
        <w:rPr>
          <w:del w:id="368" w:author="Author"/>
          <w:color w:val="000000"/>
          <w:szCs w:val="20"/>
          <w:lang w:bidi="x-none"/>
        </w:rPr>
      </w:pPr>
      <w:del w:id="369" w:author="Author">
        <w:r w:rsidRPr="009E4203" w:rsidDel="000431EA">
          <w:rPr>
            <w:color w:val="FF0000"/>
            <w:szCs w:val="20"/>
            <w:lang w:bidi="x-none"/>
          </w:rPr>
          <w:delText>«Customer Name»</w:delText>
        </w:r>
        <w:r w:rsidRPr="009E4203" w:rsidDel="000431EA">
          <w:rPr>
            <w:szCs w:val="20"/>
            <w:lang w:bidi="x-none"/>
          </w:rPr>
          <w:delText xml:space="preserve"> </w:delText>
        </w:r>
        <w:r w:rsidRPr="009E4203" w:rsidDel="000431EA">
          <w:rPr>
            <w:color w:val="000000"/>
            <w:szCs w:val="20"/>
            <w:lang w:bidi="x-none"/>
          </w:rPr>
          <w:delText xml:space="preserve">shall </w:delText>
        </w:r>
        <w:r w:rsidRPr="009E4203" w:rsidDel="009A5EE8">
          <w:rPr>
            <w:color w:val="000000"/>
            <w:szCs w:val="20"/>
            <w:lang w:bidi="x-none"/>
          </w:rPr>
          <w:delText xml:space="preserve">be responsible for </w:delText>
        </w:r>
        <w:r w:rsidRPr="009E4203" w:rsidDel="000431EA">
          <w:rPr>
            <w:color w:val="000000"/>
            <w:szCs w:val="20"/>
            <w:lang w:bidi="x-none"/>
          </w:rPr>
          <w:delText>monitor</w:delText>
        </w:r>
        <w:r w:rsidRPr="009E4203" w:rsidDel="009A5EE8">
          <w:rPr>
            <w:color w:val="000000"/>
            <w:szCs w:val="20"/>
            <w:lang w:bidi="x-none"/>
          </w:rPr>
          <w:delText>ing</w:delText>
        </w:r>
        <w:r w:rsidRPr="009E4203" w:rsidDel="000431EA">
          <w:rPr>
            <w:color w:val="000000"/>
            <w:szCs w:val="20"/>
            <w:lang w:bidi="x-none"/>
          </w:rPr>
          <w:delText xml:space="preserve"> its </w:delText>
        </w:r>
        <w:r w:rsidR="00BA66E0" w:rsidRPr="009E4203" w:rsidDel="000431EA">
          <w:rPr>
            <w:color w:val="000000"/>
            <w:szCs w:val="20"/>
            <w:lang w:bidi="x-none"/>
          </w:rPr>
          <w:delText>Simulated Operating Scenarios</w:delText>
        </w:r>
        <w:r w:rsidRPr="009E4203" w:rsidDel="000431EA">
          <w:rPr>
            <w:color w:val="000000"/>
            <w:szCs w:val="20"/>
            <w:lang w:bidi="x-none"/>
          </w:rPr>
          <w:delText xml:space="preserve"> and any Grand Coulee PSB </w:delText>
        </w:r>
        <w:r w:rsidR="00BA66E0" w:rsidRPr="009E4203" w:rsidDel="000431EA">
          <w:rPr>
            <w:color w:val="000000"/>
            <w:szCs w:val="20"/>
            <w:lang w:bidi="x-none"/>
          </w:rPr>
          <w:delText>violations.</w:delText>
        </w:r>
      </w:del>
    </w:p>
    <w:p w14:paraId="46283FAB" w14:textId="03C2DA48" w:rsidR="00BA66E0" w:rsidRPr="009E4203" w:rsidDel="000431EA" w:rsidRDefault="00BA66E0" w:rsidP="00C1454E">
      <w:pPr>
        <w:keepNext/>
        <w:ind w:left="1440"/>
        <w:rPr>
          <w:del w:id="370" w:author="Author"/>
          <w:color w:val="000000"/>
          <w:szCs w:val="20"/>
          <w:lang w:bidi="x-none"/>
        </w:rPr>
      </w:pPr>
    </w:p>
    <w:p w14:paraId="111F5B9D" w14:textId="1563F95E" w:rsidR="007D72B7" w:rsidRPr="009E4203" w:rsidDel="000431EA" w:rsidRDefault="00BA66E0" w:rsidP="00C1454E">
      <w:pPr>
        <w:keepNext/>
        <w:ind w:left="3060" w:hanging="900"/>
        <w:rPr>
          <w:del w:id="371" w:author="Author"/>
          <w:szCs w:val="20"/>
          <w:lang w:bidi="x-none"/>
        </w:rPr>
      </w:pPr>
      <w:del w:id="372" w:author="Author">
        <w:r w:rsidRPr="009E4203" w:rsidDel="000431EA">
          <w:rPr>
            <w:szCs w:val="20"/>
            <w:lang w:bidi="x-none"/>
          </w:rPr>
          <w:delText>6.3.1</w:delText>
        </w:r>
        <w:r w:rsidRPr="009E4203" w:rsidDel="000431EA">
          <w:rPr>
            <w:szCs w:val="20"/>
            <w:lang w:bidi="x-none"/>
          </w:rPr>
          <w:tab/>
        </w:r>
        <w:r w:rsidR="007D72B7" w:rsidRPr="009E4203" w:rsidDel="000431EA">
          <w:rPr>
            <w:szCs w:val="20"/>
            <w:lang w:bidi="x-none"/>
          </w:rPr>
          <w:delText xml:space="preserve">If </w:delText>
        </w:r>
        <w:r w:rsidR="007D72B7" w:rsidRPr="009E4203" w:rsidDel="000431EA">
          <w:rPr>
            <w:color w:val="FF0000"/>
            <w:szCs w:val="20"/>
            <w:lang w:bidi="x-none"/>
          </w:rPr>
          <w:delText>«Customer Name»</w:delText>
        </w:r>
        <w:r w:rsidR="007D72B7" w:rsidRPr="009E4203" w:rsidDel="000431EA">
          <w:rPr>
            <w:szCs w:val="20"/>
            <w:lang w:bidi="x-none"/>
          </w:rPr>
          <w:delText>’s</w:delText>
        </w:r>
        <w:r w:rsidRPr="009E4203" w:rsidDel="000431EA">
          <w:rPr>
            <w:szCs w:val="20"/>
            <w:lang w:bidi="x-none"/>
          </w:rPr>
          <w:delText xml:space="preserve"> simulated</w:delText>
        </w:r>
        <w:r w:rsidR="007D72B7" w:rsidRPr="009E4203" w:rsidDel="000431EA">
          <w:rPr>
            <w:szCs w:val="20"/>
            <w:lang w:bidi="x-none"/>
          </w:rPr>
          <w:delText xml:space="preserve"> Grand Coulee </w:delText>
        </w:r>
        <w:r w:rsidRPr="009E4203" w:rsidDel="000431EA">
          <w:rPr>
            <w:szCs w:val="20"/>
            <w:lang w:bidi="x-none"/>
          </w:rPr>
          <w:delText>forebay elevation violates</w:delText>
        </w:r>
        <w:r w:rsidR="007D72B7" w:rsidRPr="009E4203" w:rsidDel="000431EA">
          <w:rPr>
            <w:szCs w:val="20"/>
            <w:lang w:bidi="x-none"/>
          </w:rPr>
          <w:delText xml:space="preserve"> the upper Grand Coulee PSB on a </w:delText>
        </w:r>
        <w:r w:rsidR="007D72B7" w:rsidRPr="008C64A2" w:rsidDel="000431EA">
          <w:rPr>
            <w:szCs w:val="20"/>
            <w:lang w:bidi="x-none"/>
            <w:rPrChange w:id="373" w:author="Author">
              <w:rPr>
                <w:szCs w:val="20"/>
                <w:highlight w:val="yellow"/>
                <w:lang w:bidi="x-none"/>
              </w:rPr>
            </w:rPrChange>
          </w:rPr>
          <w:delText>day</w:delText>
        </w:r>
        <w:r w:rsidR="007D72B7" w:rsidRPr="009E4203" w:rsidDel="000431EA">
          <w:rPr>
            <w:szCs w:val="20"/>
            <w:lang w:bidi="x-none"/>
          </w:rPr>
          <w:delText xml:space="preserve"> in which the upper Grand Coulee PSB is designated as a Hard Operating Constraint, the following shall apply.</w:delText>
        </w:r>
      </w:del>
    </w:p>
    <w:p w14:paraId="7B0A5D5D" w14:textId="376249CA" w:rsidR="007D72B7" w:rsidRPr="009E4203" w:rsidDel="000431EA" w:rsidRDefault="007D72B7" w:rsidP="00C1454E">
      <w:pPr>
        <w:keepNext/>
        <w:ind w:left="2880" w:hanging="720"/>
        <w:rPr>
          <w:del w:id="374" w:author="Author"/>
          <w:szCs w:val="20"/>
          <w:lang w:bidi="x-none"/>
        </w:rPr>
      </w:pPr>
    </w:p>
    <w:p w14:paraId="57ACB5FD" w14:textId="3F924A29" w:rsidR="007D72B7" w:rsidRPr="009E4203" w:rsidDel="000431EA" w:rsidRDefault="007D72B7" w:rsidP="00C1454E">
      <w:pPr>
        <w:keepNext/>
        <w:ind w:left="3780" w:hanging="720"/>
        <w:rPr>
          <w:del w:id="375" w:author="Author"/>
          <w:szCs w:val="20"/>
          <w:lang w:bidi="x-none"/>
        </w:rPr>
      </w:pPr>
      <w:del w:id="376" w:author="Author">
        <w:r w:rsidRPr="009E4203" w:rsidDel="000431EA">
          <w:rPr>
            <w:color w:val="000000"/>
            <w:szCs w:val="20"/>
            <w:lang w:bidi="x-none"/>
          </w:rPr>
          <w:delText>6.</w:delText>
        </w:r>
        <w:r w:rsidR="00BA66E0" w:rsidRPr="009E4203" w:rsidDel="000431EA">
          <w:rPr>
            <w:color w:val="000000"/>
            <w:szCs w:val="20"/>
            <w:lang w:bidi="x-none"/>
          </w:rPr>
          <w:delText>3</w:delText>
        </w:r>
        <w:r w:rsidRPr="009E4203" w:rsidDel="000431EA">
          <w:rPr>
            <w:color w:val="000000"/>
            <w:szCs w:val="20"/>
            <w:lang w:bidi="x-none"/>
          </w:rPr>
          <w:delText>.1.1</w:delText>
        </w:r>
        <w:r w:rsidRPr="009E4203" w:rsidDel="000431EA">
          <w:rPr>
            <w:color w:val="000000"/>
            <w:szCs w:val="20"/>
            <w:lang w:bidi="x-none"/>
          </w:rPr>
          <w:tab/>
        </w:r>
        <w:r w:rsidRPr="009E4203" w:rsidDel="000431EA">
          <w:rPr>
            <w:color w:val="FF0000"/>
            <w:szCs w:val="20"/>
            <w:lang w:bidi="x-none"/>
          </w:rPr>
          <w:delText>«Customer Name»</w:delText>
        </w:r>
        <w:r w:rsidRPr="009E4203" w:rsidDel="000431EA">
          <w:rPr>
            <w:szCs w:val="20"/>
            <w:lang w:bidi="x-none"/>
          </w:rPr>
          <w:delText xml:space="preserve"> shall immediately modify and submit to </w:delText>
        </w:r>
        <w:r w:rsidR="0076284D" w:rsidRPr="009E4203" w:rsidDel="000431EA">
          <w:rPr>
            <w:szCs w:val="20"/>
            <w:lang w:bidi="x-none"/>
          </w:rPr>
          <w:delText>Power Services</w:delText>
        </w:r>
      </w:del>
      <w:ins w:id="377" w:author="Author">
        <w:del w:id="378" w:author="Author">
          <w:r w:rsidR="00DE2797" w:rsidRPr="009E4203" w:rsidDel="000431EA">
            <w:rPr>
              <w:szCs w:val="20"/>
              <w:lang w:bidi="x-none"/>
            </w:rPr>
            <w:delText>BPA</w:delText>
          </w:r>
        </w:del>
      </w:ins>
      <w:del w:id="379" w:author="Author">
        <w:r w:rsidRPr="009E4203" w:rsidDel="000431EA">
          <w:rPr>
            <w:szCs w:val="20"/>
            <w:lang w:bidi="x-none"/>
          </w:rPr>
          <w:delText xml:space="preserve"> its Customer Inputs associated with Grand Coulee such that </w:delText>
        </w:r>
        <w:r w:rsidR="00BA66E0" w:rsidRPr="009E4203" w:rsidDel="000431EA">
          <w:rPr>
            <w:szCs w:val="20"/>
            <w:lang w:bidi="x-none"/>
          </w:rPr>
          <w:delText xml:space="preserve">Grand Coulee’s simulated forebay elevation is within the upper Grand Coulee PSB.  If the upper Grand Coulee PSB is not attainable, </w:delText>
        </w:r>
      </w:del>
      <w:ins w:id="380" w:author="Author">
        <w:del w:id="381" w:author="Author">
          <w:r w:rsidR="00DE2797" w:rsidRPr="009E4203" w:rsidDel="000431EA">
            <w:rPr>
              <w:szCs w:val="20"/>
              <w:lang w:bidi="x-none"/>
            </w:rPr>
            <w:delText xml:space="preserve">then </w:delText>
          </w:r>
        </w:del>
      </w:ins>
      <w:del w:id="382" w:author="Author">
        <w:r w:rsidR="00BA66E0" w:rsidRPr="009E4203" w:rsidDel="000431EA">
          <w:rPr>
            <w:color w:val="FF0000"/>
            <w:szCs w:val="20"/>
            <w:lang w:bidi="x-none"/>
          </w:rPr>
          <w:delText>«Customer Name»</w:delText>
        </w:r>
        <w:r w:rsidR="00BA66E0" w:rsidRPr="009E4203" w:rsidDel="000431EA">
          <w:rPr>
            <w:szCs w:val="20"/>
            <w:lang w:bidi="x-none"/>
          </w:rPr>
          <w:delText xml:space="preserve"> shall immediately modify and submit to Power Services</w:delText>
        </w:r>
      </w:del>
      <w:ins w:id="383" w:author="Author">
        <w:del w:id="384" w:author="Author">
          <w:r w:rsidR="00DE2797" w:rsidRPr="009E4203" w:rsidDel="000431EA">
            <w:rPr>
              <w:szCs w:val="20"/>
              <w:lang w:bidi="x-none"/>
            </w:rPr>
            <w:delText>BPA</w:delText>
          </w:r>
        </w:del>
      </w:ins>
      <w:del w:id="385" w:author="Author">
        <w:r w:rsidR="00BA66E0" w:rsidRPr="009E4203" w:rsidDel="000431EA">
          <w:rPr>
            <w:szCs w:val="20"/>
            <w:lang w:bidi="x-none"/>
          </w:rPr>
          <w:delText xml:space="preserve"> its Customer Inputs such that </w:delText>
        </w:r>
        <w:r w:rsidRPr="009E4203" w:rsidDel="000431EA">
          <w:rPr>
            <w:szCs w:val="20"/>
            <w:lang w:bidi="x-none"/>
          </w:rPr>
          <w:delText xml:space="preserve">the most restrictive maximum discharge constraint in effect at the Simulator Projects is achieved in its Simulated Operating Scenario.  </w:delText>
        </w:r>
        <w:r w:rsidRPr="009E4203" w:rsidDel="000431EA">
          <w:rPr>
            <w:color w:val="FF0000"/>
            <w:szCs w:val="20"/>
            <w:lang w:bidi="x-none"/>
          </w:rPr>
          <w:delText>«Customer Name»</w:delText>
        </w:r>
        <w:r w:rsidRPr="009E4203" w:rsidDel="000431EA">
          <w:rPr>
            <w:szCs w:val="20"/>
            <w:lang w:bidi="x-none"/>
          </w:rPr>
          <w:delText xml:space="preserve"> shall maintain such simulated operation until such time as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w:delText>
        </w:r>
        <w:r w:rsidRPr="009E4203" w:rsidDel="000431EA">
          <w:rPr>
            <w:szCs w:val="20"/>
            <w:lang w:bidi="x-none"/>
          </w:rPr>
          <w:delText xml:space="preserve"> is within Grand Coulee’s upper and lower PSB.</w:delText>
        </w:r>
      </w:del>
    </w:p>
    <w:p w14:paraId="17CE98D5" w14:textId="6A33D245" w:rsidR="00BA66E0" w:rsidRPr="009E4203" w:rsidDel="000431EA" w:rsidRDefault="00BA66E0" w:rsidP="00C1454E">
      <w:pPr>
        <w:keepNext/>
        <w:ind w:left="3780" w:hanging="720"/>
        <w:rPr>
          <w:del w:id="386" w:author="Author"/>
          <w:szCs w:val="20"/>
          <w:lang w:bidi="x-none"/>
        </w:rPr>
      </w:pPr>
    </w:p>
    <w:p w14:paraId="6BC9E8C3" w14:textId="6F39C176" w:rsidR="00BA66E0" w:rsidRPr="009E4203" w:rsidDel="000431EA" w:rsidRDefault="00BA66E0" w:rsidP="00C1454E">
      <w:pPr>
        <w:keepNext/>
        <w:ind w:left="3780" w:hanging="720"/>
        <w:rPr>
          <w:del w:id="387" w:author="Author"/>
          <w:szCs w:val="20"/>
          <w:lang w:bidi="x-none"/>
        </w:rPr>
      </w:pPr>
      <w:del w:id="388" w:author="Author">
        <w:r w:rsidRPr="009E4203" w:rsidDel="000431EA">
          <w:rPr>
            <w:szCs w:val="20"/>
            <w:lang w:bidi="x-none"/>
          </w:rPr>
          <w:delText>6.3.1.2</w:delText>
        </w:r>
        <w:r w:rsidRPr="009E4203" w:rsidDel="000431EA">
          <w:rPr>
            <w:szCs w:val="20"/>
            <w:lang w:bidi="x-none"/>
          </w:rPr>
          <w:tab/>
          <w:delText xml:space="preserve">Such actions shall not relieve </w:delText>
        </w:r>
        <w:r w:rsidRPr="009E4203" w:rsidDel="000431EA">
          <w:rPr>
            <w:color w:val="FF0000"/>
            <w:szCs w:val="20"/>
            <w:lang w:bidi="x-none"/>
          </w:rPr>
          <w:delText>«Customer Name»</w:delText>
        </w:r>
        <w:r w:rsidRPr="009E4203" w:rsidDel="000431EA">
          <w:rPr>
            <w:color w:val="000000"/>
            <w:szCs w:val="20"/>
            <w:lang w:bidi="x-none"/>
          </w:rPr>
          <w:delText xml:space="preserve"> of any penalty that may apply under section</w:delText>
        </w:r>
        <w:r w:rsidR="00DE2797" w:rsidRPr="009E4203" w:rsidDel="000431EA">
          <w:rPr>
            <w:color w:val="000000"/>
            <w:szCs w:val="20"/>
            <w:lang w:bidi="x-none"/>
          </w:rPr>
          <w:delText> </w:delText>
        </w:r>
        <w:r w:rsidRPr="009E4203" w:rsidDel="000431EA">
          <w:rPr>
            <w:color w:val="000000"/>
            <w:szCs w:val="20"/>
            <w:lang w:bidi="x-none"/>
          </w:rPr>
          <w:delText>5.1.4</w:delText>
        </w:r>
        <w:r w:rsidRPr="009E4203" w:rsidDel="009A5EE8">
          <w:rPr>
            <w:color w:val="000000"/>
            <w:szCs w:val="20"/>
            <w:lang w:bidi="x-none"/>
          </w:rPr>
          <w:delText>.</w:delText>
        </w:r>
      </w:del>
    </w:p>
    <w:p w14:paraId="3BF36252" w14:textId="15BFC4E1" w:rsidR="007D72B7" w:rsidRPr="009E4203" w:rsidDel="000431EA" w:rsidRDefault="007D72B7" w:rsidP="00C1454E">
      <w:pPr>
        <w:keepNext/>
        <w:ind w:left="3780" w:hanging="720"/>
        <w:rPr>
          <w:del w:id="389" w:author="Author"/>
          <w:szCs w:val="20"/>
          <w:lang w:bidi="x-none"/>
        </w:rPr>
      </w:pPr>
    </w:p>
    <w:p w14:paraId="030FC9C5" w14:textId="1E4F61EF" w:rsidR="007D72B7" w:rsidRPr="009E4203" w:rsidDel="000431EA" w:rsidRDefault="007D72B7" w:rsidP="00C1454E">
      <w:pPr>
        <w:keepNext/>
        <w:ind w:left="2160" w:hanging="720"/>
        <w:rPr>
          <w:del w:id="390" w:author="Author"/>
          <w:szCs w:val="20"/>
          <w:lang w:bidi="x-none"/>
        </w:rPr>
      </w:pPr>
      <w:del w:id="391" w:author="Author">
        <w:r w:rsidRPr="009E4203" w:rsidDel="000431EA">
          <w:rPr>
            <w:szCs w:val="20"/>
            <w:lang w:bidi="x-none"/>
          </w:rPr>
          <w:delText>6.</w:delText>
        </w:r>
        <w:r w:rsidR="00BA66E0" w:rsidRPr="009E4203" w:rsidDel="000431EA">
          <w:rPr>
            <w:szCs w:val="20"/>
            <w:lang w:bidi="x-none"/>
          </w:rPr>
          <w:delText>3</w:delText>
        </w:r>
        <w:r w:rsidRPr="009E4203" w:rsidDel="000431EA">
          <w:rPr>
            <w:szCs w:val="20"/>
            <w:lang w:bidi="x-none"/>
          </w:rPr>
          <w:delText>.2</w:delText>
        </w:r>
        <w:r w:rsidRPr="009E4203" w:rsidDel="000431EA">
          <w:rPr>
            <w:szCs w:val="20"/>
            <w:lang w:bidi="x-none"/>
          </w:rPr>
          <w:tab/>
          <w:delText xml:space="preserve">If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 violates</w:delText>
        </w:r>
        <w:r w:rsidRPr="009E4203" w:rsidDel="000431EA">
          <w:rPr>
            <w:szCs w:val="20"/>
            <w:lang w:bidi="x-none"/>
          </w:rPr>
          <w:delText xml:space="preserve"> the lower Grand Coulee PSB on a day in which the lower Grand Coulee PSB is designated as a Hard Operating Constraint, the following shall apply.</w:delText>
        </w:r>
      </w:del>
    </w:p>
    <w:p w14:paraId="0FBC4636" w14:textId="666CD9F3" w:rsidR="007D72B7" w:rsidRPr="009E4203" w:rsidDel="000431EA" w:rsidRDefault="007D72B7" w:rsidP="00C1454E">
      <w:pPr>
        <w:keepNext/>
        <w:ind w:left="2160"/>
        <w:rPr>
          <w:del w:id="392" w:author="Author"/>
          <w:szCs w:val="20"/>
          <w:lang w:bidi="x-none"/>
        </w:rPr>
      </w:pPr>
    </w:p>
    <w:p w14:paraId="44DE4F93" w14:textId="3397836D" w:rsidR="007D72B7" w:rsidRPr="009E4203" w:rsidDel="000431EA" w:rsidRDefault="007D72B7" w:rsidP="00C1454E">
      <w:pPr>
        <w:keepNext/>
        <w:ind w:left="3060" w:hanging="900"/>
        <w:rPr>
          <w:del w:id="393" w:author="Author"/>
          <w:szCs w:val="20"/>
          <w:lang w:bidi="x-none"/>
        </w:rPr>
      </w:pPr>
      <w:del w:id="394" w:author="Author">
        <w:r w:rsidRPr="009E4203" w:rsidDel="000431EA">
          <w:rPr>
            <w:szCs w:val="20"/>
            <w:lang w:bidi="x-none"/>
          </w:rPr>
          <w:delText>6.</w:delText>
        </w:r>
        <w:r w:rsidR="00BA66E0" w:rsidRPr="009E4203" w:rsidDel="000431EA">
          <w:rPr>
            <w:szCs w:val="20"/>
            <w:lang w:bidi="x-none"/>
          </w:rPr>
          <w:delText>3</w:delText>
        </w:r>
        <w:r w:rsidRPr="009E4203" w:rsidDel="000431EA">
          <w:rPr>
            <w:szCs w:val="20"/>
            <w:lang w:bidi="x-none"/>
          </w:rPr>
          <w:delText>.2.1</w:delText>
        </w:r>
        <w:r w:rsidRPr="009E4203" w:rsidDel="000431EA">
          <w:rPr>
            <w:szCs w:val="20"/>
            <w:lang w:bidi="x-none"/>
          </w:rPr>
          <w:tab/>
        </w:r>
        <w:r w:rsidRPr="009E4203" w:rsidDel="000431EA">
          <w:rPr>
            <w:color w:val="FF0000"/>
            <w:szCs w:val="20"/>
            <w:lang w:bidi="x-none"/>
          </w:rPr>
          <w:delText>«Customer Name»</w:delText>
        </w:r>
        <w:r w:rsidRPr="009E4203" w:rsidDel="000431EA">
          <w:rPr>
            <w:szCs w:val="20"/>
            <w:lang w:bidi="x-none"/>
          </w:rPr>
          <w:delText xml:space="preserve"> shall immediately modify and submit to </w:delText>
        </w:r>
        <w:r w:rsidR="0076284D" w:rsidRPr="009E4203" w:rsidDel="000431EA">
          <w:rPr>
            <w:szCs w:val="20"/>
            <w:lang w:bidi="x-none"/>
          </w:rPr>
          <w:delText>Power Services</w:delText>
        </w:r>
      </w:del>
      <w:ins w:id="395" w:author="Author">
        <w:del w:id="396" w:author="Author">
          <w:r w:rsidR="00DE2797" w:rsidRPr="009E4203" w:rsidDel="000431EA">
            <w:rPr>
              <w:szCs w:val="20"/>
              <w:lang w:bidi="x-none"/>
            </w:rPr>
            <w:delText>BPA</w:delText>
          </w:r>
        </w:del>
      </w:ins>
      <w:del w:id="397" w:author="Author">
        <w:r w:rsidRPr="009E4203" w:rsidDel="000431EA">
          <w:rPr>
            <w:szCs w:val="20"/>
            <w:lang w:bidi="x-none"/>
          </w:rPr>
          <w:delText xml:space="preserve"> its Customer Inputs associated with Grand Coulee such that </w:delText>
        </w:r>
        <w:r w:rsidR="00BA66E0" w:rsidRPr="009E4203" w:rsidDel="000431EA">
          <w:rPr>
            <w:szCs w:val="20"/>
            <w:lang w:bidi="x-none"/>
          </w:rPr>
          <w:delText xml:space="preserve">Grand Coulee’s simulated forebay elevation is within the lower Grand Coulee PSB.  If the lower Grand Coulee PSB is not attainable, </w:delText>
        </w:r>
      </w:del>
      <w:ins w:id="398" w:author="Author">
        <w:del w:id="399" w:author="Author">
          <w:r w:rsidR="00DE2797" w:rsidRPr="009E4203" w:rsidDel="000431EA">
            <w:rPr>
              <w:szCs w:val="20"/>
              <w:lang w:bidi="x-none"/>
            </w:rPr>
            <w:delText xml:space="preserve">then </w:delText>
          </w:r>
        </w:del>
      </w:ins>
      <w:del w:id="400" w:author="Author">
        <w:r w:rsidR="00BA66E0" w:rsidRPr="009E4203" w:rsidDel="000431EA">
          <w:rPr>
            <w:color w:val="FF0000"/>
            <w:szCs w:val="20"/>
            <w:lang w:bidi="x-none"/>
          </w:rPr>
          <w:delText>«Customer Name»</w:delText>
        </w:r>
        <w:r w:rsidR="00BA66E0" w:rsidRPr="009E4203" w:rsidDel="000431EA">
          <w:rPr>
            <w:szCs w:val="20"/>
            <w:lang w:bidi="x-none"/>
          </w:rPr>
          <w:delText xml:space="preserve"> shall immediately modify and submit to Power Services</w:delText>
        </w:r>
      </w:del>
      <w:ins w:id="401" w:author="Author">
        <w:del w:id="402" w:author="Author">
          <w:r w:rsidR="00DE2797" w:rsidRPr="009E4203" w:rsidDel="000431EA">
            <w:rPr>
              <w:szCs w:val="20"/>
              <w:lang w:bidi="x-none"/>
            </w:rPr>
            <w:delText>BPA</w:delText>
          </w:r>
        </w:del>
      </w:ins>
      <w:del w:id="403" w:author="Author">
        <w:r w:rsidR="00BA66E0" w:rsidRPr="009E4203" w:rsidDel="000431EA">
          <w:rPr>
            <w:szCs w:val="20"/>
            <w:lang w:bidi="x-none"/>
          </w:rPr>
          <w:delText xml:space="preserve"> its Customer Inputs such that </w:delText>
        </w:r>
        <w:r w:rsidRPr="009E4203" w:rsidDel="000431EA">
          <w:rPr>
            <w:szCs w:val="20"/>
            <w:lang w:bidi="x-none"/>
          </w:rPr>
          <w:delText xml:space="preserve">the most restrictive minimum discharge constraint in effect at the Simulator Projects is achieved in its Simulated Operating Scenario.  </w:delText>
        </w:r>
        <w:r w:rsidRPr="009E4203" w:rsidDel="000431EA">
          <w:rPr>
            <w:color w:val="FF0000"/>
            <w:szCs w:val="20"/>
            <w:lang w:bidi="x-none"/>
          </w:rPr>
          <w:delText>«Customer Name»</w:delText>
        </w:r>
        <w:r w:rsidRPr="009E4203" w:rsidDel="000431EA">
          <w:rPr>
            <w:szCs w:val="20"/>
            <w:lang w:bidi="x-none"/>
          </w:rPr>
          <w:delText xml:space="preserve"> shall maintain such simulated operation until such time as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w:delText>
        </w:r>
        <w:r w:rsidRPr="009E4203" w:rsidDel="000431EA">
          <w:rPr>
            <w:szCs w:val="20"/>
            <w:lang w:bidi="x-none"/>
          </w:rPr>
          <w:delText xml:space="preserve"> is within Grand Coulee</w:delText>
        </w:r>
        <w:r w:rsidR="00E74D5D" w:rsidRPr="009E4203" w:rsidDel="000431EA">
          <w:rPr>
            <w:szCs w:val="20"/>
            <w:lang w:bidi="x-none"/>
          </w:rPr>
          <w:delText>’s upper and lower PSB.</w:delText>
        </w:r>
      </w:del>
    </w:p>
    <w:p w14:paraId="1F9F8F99" w14:textId="5699C9F5" w:rsidR="007D72B7" w:rsidRPr="009E4203" w:rsidDel="000431EA" w:rsidRDefault="007D72B7" w:rsidP="00C1454E">
      <w:pPr>
        <w:keepNext/>
        <w:ind w:left="3060" w:hanging="900"/>
        <w:rPr>
          <w:del w:id="404" w:author="Author"/>
          <w:szCs w:val="20"/>
          <w:lang w:bidi="x-none"/>
        </w:rPr>
      </w:pPr>
    </w:p>
    <w:p w14:paraId="4754A837" w14:textId="287DAAEA" w:rsidR="00BA66E0" w:rsidRPr="009E4203" w:rsidDel="000431EA" w:rsidRDefault="00BA66E0" w:rsidP="00C1454E">
      <w:pPr>
        <w:keepNext/>
        <w:ind w:left="3060" w:hanging="900"/>
        <w:rPr>
          <w:del w:id="405" w:author="Author"/>
          <w:color w:val="000000"/>
          <w:szCs w:val="20"/>
          <w:lang w:bidi="x-none"/>
        </w:rPr>
      </w:pPr>
      <w:del w:id="406" w:author="Author">
        <w:r w:rsidRPr="009E4203" w:rsidDel="000431EA">
          <w:rPr>
            <w:szCs w:val="20"/>
            <w:lang w:bidi="x-none"/>
          </w:rPr>
          <w:delText>6.3.2.2</w:delText>
        </w:r>
        <w:r w:rsidRPr="009E4203" w:rsidDel="000431EA">
          <w:rPr>
            <w:szCs w:val="20"/>
            <w:lang w:bidi="x-none"/>
          </w:rPr>
          <w:tab/>
          <w:delText xml:space="preserve">Such actions shall not relieve </w:delText>
        </w:r>
        <w:r w:rsidRPr="009E4203" w:rsidDel="000431EA">
          <w:rPr>
            <w:color w:val="FF0000"/>
            <w:szCs w:val="20"/>
            <w:lang w:bidi="x-none"/>
          </w:rPr>
          <w:delText>«Customer Name»</w:delText>
        </w:r>
        <w:r w:rsidRPr="009E4203" w:rsidDel="000431EA">
          <w:rPr>
            <w:color w:val="000000"/>
            <w:szCs w:val="20"/>
            <w:lang w:bidi="x-none"/>
          </w:rPr>
          <w:delText xml:space="preserve"> of any penalty that may apply under section</w:delText>
        </w:r>
        <w:r w:rsidR="00DE2797" w:rsidRPr="009E4203" w:rsidDel="000431EA">
          <w:rPr>
            <w:color w:val="000000"/>
            <w:szCs w:val="20"/>
            <w:lang w:bidi="x-none"/>
          </w:rPr>
          <w:delText> </w:delText>
        </w:r>
        <w:r w:rsidRPr="009E4203" w:rsidDel="000431EA">
          <w:rPr>
            <w:color w:val="000000"/>
            <w:szCs w:val="20"/>
            <w:lang w:bidi="x-none"/>
          </w:rPr>
          <w:delText>5.1.4.</w:delText>
        </w:r>
      </w:del>
    </w:p>
    <w:p w14:paraId="6ABA243D" w14:textId="77777777" w:rsidR="007D72B7" w:rsidRPr="009E4203" w:rsidRDefault="007D72B7" w:rsidP="00C1454E">
      <w:pPr>
        <w:keepNext/>
        <w:rPr>
          <w:b/>
          <w:bCs/>
          <w:lang w:bidi="x-none"/>
        </w:rPr>
      </w:pPr>
      <w:r w:rsidRPr="009E4203">
        <w:rPr>
          <w:b/>
          <w:bCs/>
        </w:rPr>
        <w:t>7.</w:t>
      </w:r>
      <w:r w:rsidRPr="009E4203">
        <w:rPr>
          <w:b/>
          <w:bCs/>
        </w:rPr>
        <w:tab/>
        <w:t>COMMUNICATIONS</w:t>
      </w:r>
    </w:p>
    <w:p w14:paraId="020D1E71" w14:textId="77777777" w:rsidR="007D72B7" w:rsidRPr="009E4203" w:rsidRDefault="007D72B7" w:rsidP="00E74D5D">
      <w:pPr>
        <w:pStyle w:val="ListParagraph"/>
        <w:keepNext/>
        <w:spacing w:after="0" w:line="240" w:lineRule="auto"/>
        <w:contextualSpacing w:val="0"/>
        <w:rPr>
          <w:rFonts w:ascii="Century Schoolbook" w:eastAsia="Times New Roman" w:hAnsi="Century Schoolbook"/>
          <w:szCs w:val="20"/>
          <w:lang w:bidi="x-none"/>
        </w:rPr>
      </w:pPr>
    </w:p>
    <w:p w14:paraId="4C558634" w14:textId="65CD5D18" w:rsidR="007D72B7" w:rsidRPr="009E4203" w:rsidDel="009A5EE8" w:rsidRDefault="007D72B7" w:rsidP="007D72B7">
      <w:pPr>
        <w:ind w:left="1440" w:hanging="720"/>
        <w:rPr>
          <w:del w:id="407" w:author="Author"/>
        </w:rPr>
      </w:pPr>
      <w:del w:id="408" w:author="Author">
        <w:r w:rsidRPr="009E4203" w:rsidDel="009A5EE8">
          <w:delText>7.1</w:delText>
        </w:r>
        <w:r w:rsidRPr="009E4203" w:rsidDel="009A5EE8">
          <w:tab/>
        </w:r>
        <w:r w:rsidRPr="009E4203" w:rsidDel="009A5EE8">
          <w:rPr>
            <w:color w:val="FF0000"/>
          </w:rPr>
          <w:delText>«Customer Name»</w:delText>
        </w:r>
        <w:r w:rsidRPr="009E4203" w:rsidDel="009A5EE8">
          <w:delText xml:space="preserve"> shall be solely responsible for its internal dissemination of information provided by </w:delText>
        </w:r>
        <w:r w:rsidR="0076284D" w:rsidRPr="009E4203" w:rsidDel="009A5EE8">
          <w:delText>Power Services</w:delText>
        </w:r>
        <w:r w:rsidRPr="009E4203" w:rsidDel="009A5EE8">
          <w:delText xml:space="preserve"> pursuant to Exhibit M and this Exhibit N.</w:delText>
        </w:r>
      </w:del>
    </w:p>
    <w:p w14:paraId="0FFAAE44" w14:textId="32D7C400" w:rsidR="007D72B7" w:rsidRPr="009E4203" w:rsidRDefault="007D72B7" w:rsidP="007D72B7">
      <w:pPr>
        <w:ind w:left="1440" w:hanging="720"/>
      </w:pPr>
      <w:r w:rsidRPr="009E4203">
        <w:t>7.</w:t>
      </w:r>
      <w:ins w:id="409" w:author="Author">
        <w:r w:rsidR="009A5EE8" w:rsidRPr="009E4203">
          <w:t>1</w:t>
        </w:r>
      </w:ins>
      <w:del w:id="410" w:author="Author">
        <w:r w:rsidRPr="009E4203" w:rsidDel="009A5EE8">
          <w:delText>2</w:delText>
        </w:r>
      </w:del>
      <w:r w:rsidRPr="009E4203">
        <w:tab/>
      </w:r>
      <w:r w:rsidRPr="009E4203">
        <w:rPr>
          <w:color w:val="FF0000"/>
        </w:rPr>
        <w:t>«Customer Name»</w:t>
      </w:r>
      <w:r w:rsidRPr="009E4203">
        <w:t xml:space="preserve"> shall be able to utilize the </w:t>
      </w:r>
      <w:del w:id="411" w:author="Author">
        <w:r w:rsidRPr="009E4203" w:rsidDel="009E4203">
          <w:delText>Default User Interface</w:delText>
        </w:r>
      </w:del>
      <w:ins w:id="412" w:author="Author">
        <w:r w:rsidR="009E4203">
          <w:t>DUI</w:t>
        </w:r>
      </w:ins>
      <w:r w:rsidR="00E74D5D" w:rsidRPr="009E4203">
        <w:t xml:space="preserve">, </w:t>
      </w:r>
      <w:ins w:id="413" w:author="Author">
        <w:r w:rsidR="00185943" w:rsidRPr="009E4203">
          <w:t xml:space="preserve">pursuant to </w:t>
        </w:r>
      </w:ins>
      <w:del w:id="414" w:author="Author">
        <w:r w:rsidR="00E74D5D" w:rsidRPr="009E4203" w:rsidDel="00185943">
          <w:delText xml:space="preserve">as described in </w:delText>
        </w:r>
      </w:del>
      <w:r w:rsidR="00E74D5D" w:rsidRPr="009E4203">
        <w:t>section 5 of Exhibit </w:t>
      </w:r>
      <w:del w:id="415" w:author="Olive,Kelly J (BPA) - PSS-6" w:date="2024-11-07T23:15:00Z" w16du:dateUtc="2024-11-08T07:15:00Z">
        <w:r w:rsidR="00036198" w:rsidRPr="009E4203" w:rsidDel="00E32F5B">
          <w:delText>M</w:delText>
        </w:r>
      </w:del>
      <w:ins w:id="416" w:author="Olive,Kelly J (BPA) - PSS-6" w:date="2024-11-07T23:15:00Z" w16du:dateUtc="2024-11-08T07:15:00Z">
        <w:r w:rsidR="00E32F5B">
          <w:t>L</w:t>
        </w:r>
      </w:ins>
      <w:r w:rsidR="00036198" w:rsidRPr="009E4203">
        <w:t>,</w:t>
      </w:r>
      <w:r w:rsidRPr="009E4203">
        <w:t xml:space="preserve"> to review the Simulator Parameters established by </w:t>
      </w:r>
      <w:del w:id="417" w:author="Author">
        <w:r w:rsidRPr="009E4203">
          <w:delText>Power Services</w:delText>
        </w:r>
      </w:del>
      <w:ins w:id="418" w:author="Author">
        <w:r w:rsidR="009554E7" w:rsidRPr="009E4203">
          <w:t>BPA</w:t>
        </w:r>
      </w:ins>
      <w:r w:rsidRPr="009E4203">
        <w:t>.</w:t>
      </w:r>
    </w:p>
    <w:p w14:paraId="1EFC2040" w14:textId="77777777" w:rsidR="007D72B7" w:rsidRPr="009E4203" w:rsidRDefault="007D72B7" w:rsidP="007D72B7">
      <w:pPr>
        <w:ind w:left="1440" w:hanging="720"/>
      </w:pPr>
    </w:p>
    <w:p w14:paraId="496DFDE8" w14:textId="1BDB9945" w:rsidR="007D72B7" w:rsidRPr="009E4203" w:rsidRDefault="007D72B7" w:rsidP="007D72B7">
      <w:pPr>
        <w:ind w:left="1440" w:hanging="720"/>
      </w:pPr>
      <w:r w:rsidRPr="009E4203">
        <w:t>7.</w:t>
      </w:r>
      <w:ins w:id="419" w:author="Author">
        <w:r w:rsidR="009A5EE8" w:rsidRPr="009E4203">
          <w:t>2</w:t>
        </w:r>
      </w:ins>
      <w:del w:id="420" w:author="Author">
        <w:r w:rsidRPr="009E4203" w:rsidDel="009A5EE8">
          <w:delText>3</w:delText>
        </w:r>
      </w:del>
      <w:r w:rsidRPr="009E4203">
        <w:tab/>
      </w:r>
      <w:del w:id="421" w:author="Author">
        <w:r w:rsidR="0076284D" w:rsidRPr="009E4203">
          <w:delText>Power Services</w:delText>
        </w:r>
      </w:del>
      <w:ins w:id="422" w:author="Author">
        <w:r w:rsidR="009554E7" w:rsidRPr="009E4203">
          <w:t>BPA</w:t>
        </w:r>
      </w:ins>
      <w:r w:rsidRPr="009E4203">
        <w:t xml:space="preserve"> shall make reasonable efforts to promptly notify </w:t>
      </w:r>
      <w:r w:rsidRPr="009E4203">
        <w:rPr>
          <w:color w:val="FF0000"/>
        </w:rPr>
        <w:t>«Customer Name»</w:t>
      </w:r>
      <w:r w:rsidRPr="009E4203">
        <w:t xml:space="preserve"> of potential and significant system condition</w:t>
      </w:r>
      <w:ins w:id="423" w:author="Author">
        <w:r w:rsidR="004A1C5F" w:rsidRPr="009E4203">
          <w:t>s</w:t>
        </w:r>
      </w:ins>
      <w:r w:rsidRPr="009E4203">
        <w:t xml:space="preserve"> or operational changes via e</w:t>
      </w:r>
      <w:r w:rsidR="00E74D5D" w:rsidRPr="009E4203">
        <w:noBreakHyphen/>
      </w:r>
      <w:r w:rsidRPr="009E4203">
        <w:t>mail, XML messaging, and/or the daily confe</w:t>
      </w:r>
      <w:r w:rsidR="00E74D5D" w:rsidRPr="009E4203">
        <w:t xml:space="preserve">rence call </w:t>
      </w:r>
      <w:del w:id="424" w:author="Author">
        <w:r w:rsidR="00E74D5D" w:rsidRPr="009E4203" w:rsidDel="00185943">
          <w:delText>described in</w:delText>
        </w:r>
      </w:del>
      <w:ins w:id="425" w:author="Author">
        <w:r w:rsidR="00185943" w:rsidRPr="009E4203">
          <w:t xml:space="preserve">pursuant to </w:t>
        </w:r>
      </w:ins>
      <w:del w:id="426" w:author="Author">
        <w:r w:rsidR="00E74D5D" w:rsidRPr="009E4203" w:rsidDel="00185943">
          <w:delText xml:space="preserve"> </w:delText>
        </w:r>
      </w:del>
      <w:r w:rsidR="00E74D5D" w:rsidRPr="009E4203">
        <w:t>section </w:t>
      </w:r>
      <w:r w:rsidRPr="009E4203">
        <w:t>7.</w:t>
      </w:r>
      <w:del w:id="427" w:author="Author">
        <w:r w:rsidRPr="009E4203" w:rsidDel="00F00C59">
          <w:delText>5</w:delText>
        </w:r>
        <w:r w:rsidR="00700E68" w:rsidRPr="009E4203" w:rsidDel="00F00C59">
          <w:delText xml:space="preserve"> </w:delText>
        </w:r>
      </w:del>
      <w:ins w:id="428" w:author="Author">
        <w:r w:rsidR="00F00C59" w:rsidRPr="009E4203">
          <w:t xml:space="preserve">4 </w:t>
        </w:r>
      </w:ins>
      <w:r w:rsidR="00700E68" w:rsidRPr="009E4203">
        <w:rPr>
          <w:color w:val="000000"/>
          <w:szCs w:val="20"/>
          <w:lang w:bidi="x-none"/>
        </w:rPr>
        <w:t>of this exhibit</w:t>
      </w:r>
      <w:r w:rsidRPr="009E4203">
        <w:t>.</w:t>
      </w:r>
    </w:p>
    <w:p w14:paraId="1BB29223" w14:textId="77777777" w:rsidR="007D72B7" w:rsidRPr="009E4203" w:rsidRDefault="007D72B7" w:rsidP="007D72B7">
      <w:pPr>
        <w:pStyle w:val="BodyText21"/>
        <w:rPr>
          <w:szCs w:val="24"/>
        </w:rPr>
      </w:pPr>
    </w:p>
    <w:p w14:paraId="2C9D0EED" w14:textId="4078318C" w:rsidR="007D72B7" w:rsidRPr="009E4203" w:rsidRDefault="007D72B7" w:rsidP="007D72B7">
      <w:pPr>
        <w:ind w:left="1440" w:hanging="720"/>
      </w:pPr>
      <w:r w:rsidRPr="009E4203">
        <w:t>7.</w:t>
      </w:r>
      <w:del w:id="429" w:author="Author">
        <w:r w:rsidRPr="009E4203" w:rsidDel="00F00C59">
          <w:delText>4</w:delText>
        </w:r>
      </w:del>
      <w:ins w:id="430" w:author="Author">
        <w:r w:rsidR="00F00C59" w:rsidRPr="009E4203">
          <w:t>3</w:t>
        </w:r>
      </w:ins>
      <w:r w:rsidRPr="009E4203">
        <w:tab/>
      </w:r>
      <w:del w:id="431" w:author="Author">
        <w:r w:rsidR="0076284D" w:rsidRPr="009E4203">
          <w:delText>Power Services</w:delText>
        </w:r>
      </w:del>
      <w:ins w:id="432" w:author="Author">
        <w:r w:rsidR="009554E7" w:rsidRPr="009E4203">
          <w:t>BPA</w:t>
        </w:r>
      </w:ins>
      <w:r w:rsidRPr="009E4203">
        <w:t xml:space="preserve"> shall communicate</w:t>
      </w:r>
      <w:ins w:id="433" w:author="Author">
        <w:r w:rsidR="00BD2C8B" w:rsidRPr="009E4203">
          <w:t xml:space="preserve"> </w:t>
        </w:r>
        <w:del w:id="434" w:author="Author">
          <w:r w:rsidR="00BD2C8B" w:rsidRPr="009E4203">
            <w:delText xml:space="preserve">an </w:delText>
          </w:r>
        </w:del>
      </w:ins>
      <w:r w:rsidRPr="009E4203">
        <w:t xml:space="preserv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20525525" w14:textId="77777777" w:rsidR="007D72B7" w:rsidRPr="009E4203" w:rsidRDefault="007D72B7" w:rsidP="007D72B7">
      <w:pPr>
        <w:ind w:left="1440"/>
      </w:pPr>
    </w:p>
    <w:p w14:paraId="11992504" w14:textId="294A652F" w:rsidR="007D72B7" w:rsidRPr="009E4203" w:rsidRDefault="007D72B7" w:rsidP="007D72B7">
      <w:pPr>
        <w:ind w:left="2160" w:hanging="720"/>
      </w:pPr>
      <w:r w:rsidRPr="009E4203">
        <w:t>7.</w:t>
      </w:r>
      <w:del w:id="435" w:author="Author">
        <w:r w:rsidRPr="009E4203" w:rsidDel="00F00C59">
          <w:delText>4</w:delText>
        </w:r>
      </w:del>
      <w:ins w:id="436" w:author="Author">
        <w:r w:rsidR="00F00C59" w:rsidRPr="009E4203">
          <w:t>3</w:t>
        </w:r>
      </w:ins>
      <w:r w:rsidRPr="009E4203">
        <w:t>.1</w:t>
      </w:r>
      <w:r w:rsidRPr="009E4203">
        <w:tab/>
        <w:t xml:space="preserve">An initial listing and description of Federal Operating Decisions and Prudent Operating Decisions that affect the Simulator Projects and are in effect as of September 30, </w:t>
      </w:r>
      <w:del w:id="437" w:author="Author">
        <w:r w:rsidRPr="009E4203" w:rsidDel="00FC63A4">
          <w:delText>2011</w:delText>
        </w:r>
      </w:del>
      <w:ins w:id="438" w:author="Author">
        <w:r w:rsidR="00FC63A4" w:rsidRPr="009E4203">
          <w:t>2028</w:t>
        </w:r>
      </w:ins>
      <w:r w:rsidRPr="009E4203">
        <w:t>;</w:t>
      </w:r>
    </w:p>
    <w:p w14:paraId="3B2DC340" w14:textId="77777777" w:rsidR="007D72B7" w:rsidRPr="009E4203" w:rsidRDefault="007D72B7" w:rsidP="007D72B7">
      <w:pPr>
        <w:ind w:left="2160" w:hanging="720"/>
      </w:pPr>
    </w:p>
    <w:p w14:paraId="65A83BF3" w14:textId="3BAD7F29" w:rsidR="007D72B7" w:rsidRPr="009E4203" w:rsidRDefault="007D72B7" w:rsidP="007D72B7">
      <w:pPr>
        <w:ind w:left="2160" w:hanging="720"/>
      </w:pPr>
      <w:r w:rsidRPr="009E4203">
        <w:t>7.</w:t>
      </w:r>
      <w:del w:id="439" w:author="Author">
        <w:r w:rsidRPr="009E4203" w:rsidDel="00F00C59">
          <w:delText>4</w:delText>
        </w:r>
      </w:del>
      <w:ins w:id="440" w:author="Author">
        <w:r w:rsidR="00F00C59" w:rsidRPr="009E4203">
          <w:t>3</w:t>
        </w:r>
      </w:ins>
      <w:r w:rsidRPr="009E4203">
        <w:t>.2</w:t>
      </w:r>
      <w:r w:rsidRPr="009E4203">
        <w:tab/>
        <w:t xml:space="preserve">A publication via the </w:t>
      </w:r>
      <w:del w:id="441" w:author="Author">
        <w:r w:rsidRPr="009E4203" w:rsidDel="003B3ECD">
          <w:delText>Slice Computer Application</w:delText>
        </w:r>
      </w:del>
      <w:ins w:id="442" w:author="Author">
        <w:r w:rsidR="003B3ECD">
          <w:t>POCSA</w:t>
        </w:r>
      </w:ins>
      <w:r w:rsidRPr="009E4203">
        <w:t xml:space="preserve"> as soon as practicable after BPA is informed of</w:t>
      </w:r>
      <w:del w:id="443" w:author="Author">
        <w:r w:rsidRPr="009E4203">
          <w:delText xml:space="preserve"> a</w:delText>
        </w:r>
      </w:del>
      <w:r w:rsidRPr="009E4203">
        <w:t xml:space="preserve"> Federal Operating Decision</w:t>
      </w:r>
      <w:ins w:id="444" w:author="Author">
        <w:r w:rsidR="00C5345D" w:rsidRPr="009E4203">
          <w:t>s</w:t>
        </w:r>
      </w:ins>
      <w:r w:rsidRPr="009E4203">
        <w:t xml:space="preserve">, or BPA makes either </w:t>
      </w:r>
      <w:del w:id="445" w:author="Author">
        <w:r w:rsidRPr="009E4203">
          <w:delText xml:space="preserve">a </w:delText>
        </w:r>
      </w:del>
      <w:r w:rsidRPr="009E4203">
        <w:t>Federal Operating Decision</w:t>
      </w:r>
      <w:ins w:id="446" w:author="Author">
        <w:r w:rsidR="00C5345D" w:rsidRPr="009E4203">
          <w:t>s</w:t>
        </w:r>
      </w:ins>
      <w:r w:rsidRPr="009E4203">
        <w:t xml:space="preserve"> or Prudent Operating Decision</w:t>
      </w:r>
      <w:ins w:id="447" w:author="Author">
        <w:r w:rsidR="00C5345D" w:rsidRPr="009E4203">
          <w:t>s</w:t>
        </w:r>
      </w:ins>
      <w:r w:rsidRPr="009E4203">
        <w:t xml:space="preserve"> affecting the Simulator Projects; a</w:t>
      </w:r>
      <w:r w:rsidR="00E74D5D" w:rsidRPr="009E4203">
        <w:t>nd</w:t>
      </w:r>
    </w:p>
    <w:p w14:paraId="0210C0FB" w14:textId="77777777" w:rsidR="007D72B7" w:rsidRPr="009E4203" w:rsidRDefault="007D72B7" w:rsidP="007D72B7">
      <w:pPr>
        <w:ind w:left="2160" w:hanging="720"/>
      </w:pPr>
    </w:p>
    <w:p w14:paraId="57C81FA5" w14:textId="04D0600F" w:rsidR="007D72B7" w:rsidRPr="009E4203" w:rsidRDefault="007D72B7" w:rsidP="007D72B7">
      <w:pPr>
        <w:ind w:left="2160" w:hanging="720"/>
        <w:rPr>
          <w:szCs w:val="20"/>
          <w:lang w:bidi="x-none"/>
        </w:rPr>
      </w:pPr>
      <w:r w:rsidRPr="009E4203">
        <w:t>7.</w:t>
      </w:r>
      <w:del w:id="448" w:author="Author">
        <w:r w:rsidRPr="009E4203" w:rsidDel="00F00C59">
          <w:delText>4</w:delText>
        </w:r>
      </w:del>
      <w:ins w:id="449" w:author="Author">
        <w:r w:rsidR="00F00C59" w:rsidRPr="009E4203">
          <w:t>3</w:t>
        </w:r>
      </w:ins>
      <w:r w:rsidRPr="009E4203">
        <w:t>.3</w:t>
      </w:r>
      <w:r w:rsidRPr="009E4203">
        <w:tab/>
        <w:t xml:space="preserve">A verbal report to the attendees during the next scheduled daily conference call </w:t>
      </w:r>
      <w:del w:id="450" w:author="Author">
        <w:r w:rsidRPr="009E4203" w:rsidDel="00185943">
          <w:delText>as described in</w:delText>
        </w:r>
      </w:del>
      <w:ins w:id="451" w:author="Author">
        <w:r w:rsidR="00185943" w:rsidRPr="009E4203">
          <w:t xml:space="preserve">pursuant to </w:t>
        </w:r>
      </w:ins>
      <w:del w:id="452" w:author="Author">
        <w:r w:rsidRPr="009E4203" w:rsidDel="00185943">
          <w:delText xml:space="preserve"> </w:delText>
        </w:r>
      </w:del>
      <w:r w:rsidRPr="009E4203">
        <w:t>section 7.</w:t>
      </w:r>
      <w:del w:id="453" w:author="Author">
        <w:r w:rsidRPr="009E4203" w:rsidDel="00F00C59">
          <w:delText xml:space="preserve">5 </w:delText>
        </w:r>
      </w:del>
      <w:ins w:id="454" w:author="Author">
        <w:r w:rsidR="00F00C59" w:rsidRPr="009E4203">
          <w:t xml:space="preserve">4 </w:t>
        </w:r>
      </w:ins>
      <w:r w:rsidR="00700E68" w:rsidRPr="009E4203">
        <w:rPr>
          <w:color w:val="000000"/>
          <w:szCs w:val="20"/>
          <w:lang w:bidi="x-none"/>
        </w:rPr>
        <w:t>of this exhibit</w:t>
      </w:r>
      <w:r w:rsidR="00700E68" w:rsidRPr="009E4203">
        <w:t xml:space="preserve"> </w:t>
      </w:r>
      <w:r w:rsidRPr="009E4203">
        <w:t xml:space="preserve">regarding Federal Operating Decisions or Prudent Operating </w:t>
      </w:r>
      <w:ins w:id="455" w:author="Author">
        <w:r w:rsidR="00D94855" w:rsidRPr="009E4203">
          <w:t>D</w:t>
        </w:r>
      </w:ins>
      <w:del w:id="456" w:author="Author">
        <w:r w:rsidRPr="009E4203" w:rsidDel="00D94855">
          <w:delText>d</w:delText>
        </w:r>
      </w:del>
      <w:r w:rsidRPr="009E4203">
        <w:t>ecisions that have a material impact on the operation of the Simulator Projects, BOS</w:t>
      </w:r>
      <w:r w:rsidR="00E74D5D" w:rsidRPr="009E4203">
        <w:t xml:space="preserve"> Complex, or </w:t>
      </w:r>
      <w:del w:id="457" w:author="Author">
        <w:r w:rsidR="00E74D5D" w:rsidRPr="009E4203" w:rsidDel="00F157AE">
          <w:delText>Tier </w:delText>
        </w:r>
        <w:r w:rsidRPr="009E4203" w:rsidDel="00F157AE">
          <w:delText>1</w:delText>
        </w:r>
      </w:del>
      <w:ins w:id="458" w:author="Author">
        <w:r w:rsidR="00F157AE" w:rsidRPr="009E4203">
          <w:t>Designated</w:t>
        </w:r>
      </w:ins>
      <w:r w:rsidRPr="009E4203">
        <w:t xml:space="preserve"> System Obligations.</w:t>
      </w:r>
    </w:p>
    <w:p w14:paraId="3372DB34" w14:textId="77777777" w:rsidR="007D72B7" w:rsidRPr="009E4203" w:rsidRDefault="007D72B7" w:rsidP="007D72B7">
      <w:pPr>
        <w:ind w:left="1440" w:hanging="720"/>
      </w:pPr>
    </w:p>
    <w:p w14:paraId="585037B3" w14:textId="4AEFFBB8" w:rsidR="007D72B7" w:rsidRPr="009E4203" w:rsidRDefault="007D72B7" w:rsidP="007D72B7">
      <w:pPr>
        <w:ind w:left="1440" w:hanging="720"/>
      </w:pPr>
      <w:r w:rsidRPr="009E4203">
        <w:t>7.</w:t>
      </w:r>
      <w:del w:id="459" w:author="Author">
        <w:r w:rsidRPr="009E4203" w:rsidDel="00F00C59">
          <w:delText>5</w:delText>
        </w:r>
      </w:del>
      <w:ins w:id="460" w:author="Author">
        <w:r w:rsidR="00F00C59" w:rsidRPr="009E4203">
          <w:t>4</w:t>
        </w:r>
      </w:ins>
      <w:r w:rsidRPr="009E4203">
        <w:tab/>
        <w:t xml:space="preserve">Beginning September 28, </w:t>
      </w:r>
      <w:del w:id="461" w:author="Author">
        <w:r w:rsidRPr="009E4203" w:rsidDel="00FC63A4">
          <w:delText>2011</w:delText>
        </w:r>
      </w:del>
      <w:ins w:id="462" w:author="Author">
        <w:r w:rsidR="00FC63A4" w:rsidRPr="009E4203">
          <w:t>2028</w:t>
        </w:r>
      </w:ins>
      <w:r w:rsidRPr="009E4203">
        <w:t xml:space="preserve">, and on each Business Day thereafter, </w:t>
      </w:r>
      <w:del w:id="463" w:author="Author">
        <w:r w:rsidR="0076284D" w:rsidRPr="009E4203">
          <w:delText>Power Services</w:delText>
        </w:r>
      </w:del>
      <w:ins w:id="464" w:author="Author">
        <w:r w:rsidR="00F3737B" w:rsidRPr="009E4203">
          <w:t>BPA</w:t>
        </w:r>
      </w:ins>
      <w:r w:rsidRPr="009E4203">
        <w:t xml:space="preserve"> shall initiate an informational conference call with </w:t>
      </w:r>
      <w:r w:rsidRPr="009E4203">
        <w:rPr>
          <w:color w:val="FF0000"/>
        </w:rPr>
        <w:t>«Customer Name»</w:t>
      </w:r>
      <w:r w:rsidRPr="009E4203">
        <w:t xml:space="preserve"> and the other Slice Customers promptly at 12</w:t>
      </w:r>
      <w:del w:id="465" w:author="Author">
        <w:r w:rsidRPr="009E4203" w:rsidDel="00BA2DE5">
          <w:delText>:</w:delText>
        </w:r>
      </w:del>
      <w:r w:rsidRPr="009E4203">
        <w:t>40 </w:t>
      </w:r>
      <w:ins w:id="466" w:author="Author">
        <w:r w:rsidR="00BA2DE5" w:rsidRPr="009E4203">
          <w:t xml:space="preserve">PM </w:t>
        </w:r>
      </w:ins>
      <w:del w:id="467" w:author="Author">
        <w:r w:rsidRPr="009E4203" w:rsidDel="008F43E4">
          <w:delText xml:space="preserve">PPT </w:delText>
        </w:r>
      </w:del>
      <w:ins w:id="468" w:author="Author">
        <w:r w:rsidR="008F43E4">
          <w:t>Pacific Prevailing Time</w:t>
        </w:r>
        <w:r w:rsidR="008F43E4" w:rsidRPr="009E4203">
          <w:t xml:space="preserve"> </w:t>
        </w:r>
      </w:ins>
      <w:r w:rsidRPr="009E4203">
        <w:t xml:space="preserve">to discuss current and upcoming operating parameters and other related matters.  The time and frequency of the call may be changed upon the mutual agreement of </w:t>
      </w:r>
      <w:del w:id="469" w:author="Author">
        <w:r w:rsidRPr="009E4203">
          <w:delText>Power Services</w:delText>
        </w:r>
      </w:del>
      <w:ins w:id="470" w:author="Author">
        <w:r w:rsidR="00F3737B" w:rsidRPr="009E4203">
          <w:t>BPA</w:t>
        </w:r>
      </w:ins>
      <w:r w:rsidRPr="009E4203">
        <w:t xml:space="preserve">, </w:t>
      </w:r>
      <w:r w:rsidRPr="009E4203">
        <w:rPr>
          <w:color w:val="FF0000"/>
        </w:rPr>
        <w:t>«Customer Name»</w:t>
      </w:r>
      <w:r w:rsidRPr="009E4203">
        <w:t xml:space="preserve">, and the other </w:t>
      </w:r>
      <w:del w:id="471" w:author="Author">
        <w:r w:rsidRPr="009E4203" w:rsidDel="009E4203">
          <w:delText xml:space="preserve">SIG </w:delText>
        </w:r>
      </w:del>
      <w:ins w:id="472" w:author="Author">
        <w:r w:rsidR="009E4203" w:rsidRPr="009E4203">
          <w:t xml:space="preserve">Slice Operations Forum (SOF) </w:t>
        </w:r>
      </w:ins>
      <w:r w:rsidRPr="009E4203">
        <w:t xml:space="preserve">members.  </w:t>
      </w:r>
      <w:r w:rsidRPr="009E4203">
        <w:rPr>
          <w:color w:val="FF0000"/>
        </w:rPr>
        <w:t>«Customer Name»</w:t>
      </w:r>
      <w:r w:rsidRPr="009E4203">
        <w:t xml:space="preserve"> shall receive notice from </w:t>
      </w:r>
      <w:del w:id="473" w:author="Author">
        <w:r w:rsidR="0076284D" w:rsidRPr="009E4203">
          <w:delText>Power Services</w:delText>
        </w:r>
      </w:del>
      <w:ins w:id="474" w:author="Author">
        <w:r w:rsidR="00F3737B" w:rsidRPr="009E4203">
          <w:t>BPA</w:t>
        </w:r>
      </w:ins>
      <w:r w:rsidRPr="009E4203">
        <w:t xml:space="preserve"> via e</w:t>
      </w:r>
      <w:r w:rsidRPr="009E4203">
        <w:noBreakHyphen/>
        <w:t xml:space="preserve">mail at least </w:t>
      </w:r>
      <w:r w:rsidR="008B5BB9" w:rsidRPr="009E4203">
        <w:t>three </w:t>
      </w:r>
      <w:r w:rsidRPr="009E4203">
        <w:t>Business Days prior to any such change.</w:t>
      </w:r>
    </w:p>
    <w:p w14:paraId="771725E6" w14:textId="48C9FBCD" w:rsidR="007D72B7" w:rsidRPr="009E4203" w:rsidDel="00BD2C8B" w:rsidRDefault="007D72B7" w:rsidP="007D72B7">
      <w:pPr>
        <w:ind w:left="1440" w:hanging="720"/>
        <w:rPr>
          <w:del w:id="475" w:author="Author"/>
        </w:rPr>
      </w:pPr>
      <w:del w:id="476" w:author="Author">
        <w:r w:rsidRPr="009E4203" w:rsidDel="00BD2C8B">
          <w:delText>7.6</w:delText>
        </w:r>
        <w:r w:rsidRPr="009E4203" w:rsidDel="00BD2C8B">
          <w:tab/>
        </w:r>
        <w:r w:rsidRPr="009E4203" w:rsidDel="00185943">
          <w:delText xml:space="preserve">Subject to the </w:delText>
        </w:r>
        <w:r w:rsidR="00E74D5D" w:rsidRPr="009E4203" w:rsidDel="00185943">
          <w:delText>provisions set forth in</w:delText>
        </w:r>
        <w:r w:rsidR="00E74D5D" w:rsidRPr="009E4203" w:rsidDel="00BD2C8B">
          <w:delText xml:space="preserve"> section </w:delText>
        </w:r>
        <w:r w:rsidRPr="009E4203" w:rsidDel="00BD2C8B">
          <w:delText xml:space="preserve">5.12 of the body of this Agreement, Power Services, </w:delText>
        </w:r>
        <w:r w:rsidRPr="009E4203" w:rsidDel="00BD2C8B">
          <w:rPr>
            <w:color w:val="FF0000"/>
          </w:rPr>
          <w:delText>«Customer Name»</w:delText>
        </w:r>
        <w:r w:rsidRPr="009E4203" w:rsidDel="00BD2C8B">
          <w:delText>, and other Slice Customers shall establish a forum to review and discuss Operating Constraints and their application.</w:delText>
        </w:r>
      </w:del>
    </w:p>
    <w:p w14:paraId="4E15F100" w14:textId="77777777" w:rsidR="007D72B7" w:rsidRPr="009E4203" w:rsidRDefault="007D72B7" w:rsidP="00784012"/>
    <w:p w14:paraId="3ACB5E00" w14:textId="4A3F4F6F" w:rsidR="007D72B7" w:rsidRPr="009E4203" w:rsidRDefault="007D72B7" w:rsidP="007D72B7">
      <w:pPr>
        <w:keepNext/>
        <w:rPr>
          <w:b/>
        </w:rPr>
      </w:pPr>
      <w:r w:rsidRPr="009E4203">
        <w:rPr>
          <w:rStyle w:val="Heading2Char"/>
        </w:rPr>
        <w:t>8.</w:t>
      </w:r>
      <w:r w:rsidRPr="009E4203">
        <w:rPr>
          <w:rStyle w:val="Heading2Char"/>
        </w:rPr>
        <w:tab/>
        <w:t>3-MONTH FORECAST OF SLICE OUTPUT</w:t>
      </w:r>
    </w:p>
    <w:p w14:paraId="26E1E70A" w14:textId="77777777" w:rsidR="007D72B7" w:rsidRPr="009E4203" w:rsidRDefault="007D72B7" w:rsidP="007D72B7">
      <w:pPr>
        <w:keepNext/>
        <w:ind w:left="1440" w:hanging="720"/>
      </w:pPr>
    </w:p>
    <w:p w14:paraId="43693796" w14:textId="3C94F46E" w:rsidR="007D72B7" w:rsidRPr="009E4203" w:rsidRDefault="007D72B7" w:rsidP="007D72B7">
      <w:pPr>
        <w:ind w:left="1440" w:hanging="720"/>
      </w:pPr>
      <w:r w:rsidRPr="009E4203">
        <w:t>8.1</w:t>
      </w:r>
      <w:r w:rsidRPr="009E4203">
        <w:tab/>
        <w:t xml:space="preserve">Prior to </w:t>
      </w:r>
      <w:r w:rsidR="00E74D5D" w:rsidRPr="009E4203">
        <w:t>September </w:t>
      </w:r>
      <w:r w:rsidRPr="009E4203">
        <w:t xml:space="preserve">24, </w:t>
      </w:r>
      <w:del w:id="477" w:author="Author">
        <w:r w:rsidRPr="009E4203" w:rsidDel="00FC63A4">
          <w:delText xml:space="preserve">2011 </w:delText>
        </w:r>
      </w:del>
      <w:ins w:id="478" w:author="Author">
        <w:r w:rsidR="00FC63A4" w:rsidRPr="009E4203">
          <w:t xml:space="preserve">2028 </w:t>
        </w:r>
      </w:ins>
      <w:r w:rsidRPr="009E4203">
        <w:t>and prior to the 24</w:t>
      </w:r>
      <w:r w:rsidRPr="009E4203">
        <w:rPr>
          <w:vertAlign w:val="superscript"/>
        </w:rPr>
        <w:t>th</w:t>
      </w:r>
      <w:r w:rsidR="00E74D5D" w:rsidRPr="009E4203">
        <w:t> </w:t>
      </w:r>
      <w:r w:rsidRPr="009E4203">
        <w:t xml:space="preserve">day of each month thereafter, </w:t>
      </w:r>
      <w:del w:id="479" w:author="Author">
        <w:r w:rsidR="0076284D" w:rsidRPr="009E4203">
          <w:delText>Power Services</w:delText>
        </w:r>
      </w:del>
      <w:ins w:id="480" w:author="Author">
        <w:r w:rsidR="00F3737B" w:rsidRPr="009E4203">
          <w:t>BPA</w:t>
        </w:r>
      </w:ins>
      <w:r w:rsidRPr="009E4203">
        <w:t xml:space="preserve"> shall provide </w:t>
      </w:r>
      <w:r w:rsidRPr="009E4203">
        <w:rPr>
          <w:color w:val="FF0000"/>
        </w:rPr>
        <w:t>«Customer Name»</w:t>
      </w:r>
      <w:r w:rsidRPr="009E4203">
        <w:t xml:space="preserve"> with the results of a 3</w:t>
      </w:r>
      <w:r w:rsidRPr="009E4203">
        <w:noBreakHyphen/>
        <w:t>month forecast, pursuant to section 8.2</w:t>
      </w:r>
      <w:r w:rsidR="00700E68" w:rsidRPr="009E4203">
        <w:t xml:space="preserve"> </w:t>
      </w:r>
      <w:r w:rsidR="00700E68" w:rsidRPr="009E4203">
        <w:rPr>
          <w:color w:val="000000"/>
          <w:szCs w:val="20"/>
          <w:lang w:bidi="x-none"/>
        </w:rPr>
        <w:t>of this exhibit</w:t>
      </w:r>
      <w:r w:rsidRPr="009E4203">
        <w:t xml:space="preserve">.  </w:t>
      </w:r>
      <w:del w:id="481" w:author="Author">
        <w:r w:rsidR="0076284D" w:rsidRPr="009E4203">
          <w:delText>Power Services</w:delText>
        </w:r>
      </w:del>
      <w:ins w:id="482" w:author="Author">
        <w:r w:rsidR="00F3737B" w:rsidRPr="009E4203">
          <w:t>BPA</w:t>
        </w:r>
      </w:ins>
      <w:r w:rsidRPr="009E4203">
        <w:t xml:space="preserve"> shall revise such forecast during the month in the event conditions change significantly </w:t>
      </w:r>
      <w:r w:rsidRPr="009E4203">
        <w:lastRenderedPageBreak/>
        <w:t xml:space="preserve">and shall make such revised </w:t>
      </w:r>
      <w:r w:rsidR="00AF0929" w:rsidRPr="009E4203">
        <w:t>forecast</w:t>
      </w:r>
      <w:r w:rsidRPr="009E4203">
        <w:t xml:space="preserve"> available to </w:t>
      </w:r>
      <w:r w:rsidRPr="009E4203">
        <w:rPr>
          <w:color w:val="FF0000"/>
        </w:rPr>
        <w:t>«Customer Name»</w:t>
      </w:r>
      <w:r w:rsidRPr="009E4203">
        <w:t xml:space="preserve"> </w:t>
      </w:r>
      <w:r w:rsidRPr="009E4203">
        <w:rPr>
          <w:color w:val="000000"/>
        </w:rPr>
        <w:t>in a timely manner</w:t>
      </w:r>
      <w:r w:rsidRPr="009E4203">
        <w:t>.</w:t>
      </w:r>
    </w:p>
    <w:p w14:paraId="36863DE0" w14:textId="77777777" w:rsidR="007D72B7" w:rsidRPr="009E4203" w:rsidRDefault="007D72B7" w:rsidP="007D72B7">
      <w:pPr>
        <w:ind w:left="1440" w:hanging="720"/>
      </w:pPr>
    </w:p>
    <w:p w14:paraId="57007FAF" w14:textId="46A4A07C" w:rsidR="007D72B7" w:rsidRPr="009E4203" w:rsidRDefault="007D72B7" w:rsidP="007D72B7">
      <w:pPr>
        <w:ind w:left="1440" w:hanging="720"/>
      </w:pPr>
      <w:r w:rsidRPr="009E4203">
        <w:t>8.2</w:t>
      </w:r>
      <w:r w:rsidRPr="009E4203">
        <w:tab/>
      </w:r>
      <w:del w:id="483" w:author="Author">
        <w:r w:rsidR="00355F34" w:rsidRPr="009E4203">
          <w:delText>Power Services</w:delText>
        </w:r>
      </w:del>
      <w:ins w:id="484" w:author="Author">
        <w:r w:rsidR="00F3737B" w:rsidRPr="009E4203">
          <w:t>BPA</w:t>
        </w:r>
      </w:ins>
      <w:r w:rsidRPr="009E4203">
        <w:t xml:space="preserve">, consistent with its internal study processes, shall perform two single-trace hydroregulation studies that incorporate the expected stream flow condition for the </w:t>
      </w:r>
      <w:r w:rsidR="00FD5E9C" w:rsidRPr="009E4203">
        <w:t>upcoming 3</w:t>
      </w:r>
      <w:r w:rsidR="00FD5E9C" w:rsidRPr="009E4203">
        <w:noBreakHyphen/>
      </w:r>
      <w:r w:rsidRPr="009E4203">
        <w:t xml:space="preserve">month period in weekly time periods.  One study shall operate Grand Coulee as needed to satisfy the minimum Simulator Project flow constraint </w:t>
      </w:r>
      <w:del w:id="485" w:author="Author">
        <w:r w:rsidRPr="009E4203">
          <w:delText xml:space="preserve">in order </w:delText>
        </w:r>
      </w:del>
      <w:r w:rsidRPr="009E4203">
        <w:t xml:space="preserve">to attain the highest reservoir elevations possible at Grand Coulee, limited by its upper </w:t>
      </w:r>
      <w:ins w:id="486" w:author="Author">
        <w:r w:rsidR="00BD2C8B" w:rsidRPr="009E4203">
          <w:t>Operating Rule Curves</w:t>
        </w:r>
      </w:ins>
      <w:del w:id="487" w:author="Author">
        <w:r w:rsidRPr="009E4203" w:rsidDel="00BD2C8B">
          <w:delText>ORC</w:delText>
        </w:r>
      </w:del>
      <w:r w:rsidRPr="009E4203">
        <w:t>, and one study sh</w:t>
      </w:r>
      <w:r w:rsidR="007D31E3" w:rsidRPr="009E4203">
        <w:t>all operate</w:t>
      </w:r>
      <w:r w:rsidRPr="009E4203">
        <w:t xml:space="preserve"> </w:t>
      </w:r>
      <w:r w:rsidR="007D31E3" w:rsidRPr="009E4203">
        <w:t xml:space="preserve">Grand Coulee as needed to </w:t>
      </w:r>
      <w:r w:rsidRPr="009E4203">
        <w:t xml:space="preserve">satisfy the Simulator Project maximum flow constraint in order to attain the lowest reservoir elevations possible at Grand Coulee, limited to its lower ORC. </w:t>
      </w:r>
      <w:r w:rsidR="00355F34" w:rsidRPr="009E4203">
        <w:t xml:space="preserve"> </w:t>
      </w:r>
      <w:r w:rsidRPr="009E4203">
        <w:t xml:space="preserve">Both studies shall reflect a pass-inflow operation at all other Simulator Projects and the expected operation at all other </w:t>
      </w:r>
      <w:r w:rsidR="00FD5E9C" w:rsidRPr="009E4203">
        <w:t>Tier </w:t>
      </w:r>
      <w:r w:rsidRPr="009E4203">
        <w:t>1 System Resources and non-federal projects that are represented in the study, such as Brownlee,</w:t>
      </w:r>
      <w:ins w:id="488" w:author="Author">
        <w:r w:rsidR="00185943" w:rsidRPr="009E4203">
          <w:rPr>
            <w:rFonts w:ascii="Segoe UI" w:hAnsi="Segoe UI" w:cs="Segoe UI"/>
            <w:b/>
            <w:bCs/>
            <w:i/>
            <w:color w:val="202122"/>
            <w:sz w:val="18"/>
            <w:szCs w:val="18"/>
            <w:shd w:val="clear" w:color="auto" w:fill="FFFFFF"/>
          </w:rPr>
          <w:t xml:space="preserve"> </w:t>
        </w:r>
        <w:r w:rsidR="00185943" w:rsidRPr="009E4203">
          <w:t xml:space="preserve">Seli’š Ksanka Qlispe’ Dam </w:t>
        </w:r>
      </w:ins>
      <w:r w:rsidRPr="009E4203">
        <w:t xml:space="preserve"> </w:t>
      </w:r>
      <w:del w:id="489" w:author="Author">
        <w:r w:rsidRPr="009E4203">
          <w:delText>Kerr</w:delText>
        </w:r>
      </w:del>
      <w:ins w:id="490" w:author="Author">
        <w:r w:rsidR="00D80ACB" w:rsidRPr="009E4203">
          <w:t>(</w:t>
        </w:r>
        <w:r w:rsidR="00000996" w:rsidRPr="009E4203">
          <w:t>SKQ</w:t>
        </w:r>
        <w:r w:rsidR="00D80ACB" w:rsidRPr="009E4203">
          <w:t>)</w:t>
        </w:r>
      </w:ins>
      <w:r w:rsidRPr="009E4203">
        <w:t xml:space="preserve">, and the mid-Columbia projects.  </w:t>
      </w:r>
      <w:del w:id="491" w:author="Author">
        <w:r w:rsidR="0076284D" w:rsidRPr="009E4203">
          <w:delText>Power Services</w:delText>
        </w:r>
      </w:del>
      <w:ins w:id="492" w:author="Author">
        <w:r w:rsidR="00F3737B" w:rsidRPr="009E4203">
          <w:t>BPA</w:t>
        </w:r>
      </w:ins>
      <w:r w:rsidRPr="009E4203">
        <w:t xml:space="preserve"> shall initialize the starting reservoir Storage Content</w:t>
      </w:r>
      <w:del w:id="493" w:author="Author">
        <w:r w:rsidRPr="009E4203" w:rsidDel="00BD2C8B">
          <w:delText>s</w:delText>
        </w:r>
      </w:del>
      <w:r w:rsidRPr="009E4203">
        <w:t xml:space="preserve"> for each study equal to the Storage Contents projected to occur at midnight on the study initialization date.  Based on the results of these studies, </w:t>
      </w:r>
      <w:r w:rsidR="0076284D" w:rsidRPr="009E4203">
        <w:t>Power Services</w:t>
      </w:r>
      <w:r w:rsidRPr="009E4203">
        <w:t xml:space="preserve"> shall provide to </w:t>
      </w:r>
      <w:r w:rsidRPr="009E4203">
        <w:rPr>
          <w:color w:val="FF0000"/>
        </w:rPr>
        <w:t>«Customer Name»</w:t>
      </w:r>
      <w:r w:rsidRPr="009E4203">
        <w:t xml:space="preserve"> the weekly natural inflow, turbine discharge, generation, </w:t>
      </w:r>
      <w:del w:id="494" w:author="Author">
        <w:r w:rsidRPr="009E4203" w:rsidDel="00000996">
          <w:delText>S</w:delText>
        </w:r>
      </w:del>
      <w:ins w:id="495" w:author="Author">
        <w:r w:rsidR="00000996" w:rsidRPr="009E4203">
          <w:t>s</w:t>
        </w:r>
      </w:ins>
      <w:r w:rsidRPr="009E4203">
        <w:t xml:space="preserve">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w:t>
      </w:r>
      <w:del w:id="496" w:author="Author">
        <w:r w:rsidR="00FD5E9C" w:rsidRPr="009E4203" w:rsidDel="00F157AE">
          <w:delText>Tier </w:delText>
        </w:r>
      </w:del>
      <w:ins w:id="497" w:author="Author">
        <w:r w:rsidR="00F157AE" w:rsidRPr="009E4203">
          <w:t>Designated</w:t>
        </w:r>
      </w:ins>
      <w:del w:id="498" w:author="Author">
        <w:r w:rsidRPr="009E4203" w:rsidDel="00F157AE">
          <w:delText>1</w:delText>
        </w:r>
      </w:del>
      <w:r w:rsidRPr="009E4203">
        <w:t xml:space="preserve"> System Obligations.  </w:t>
      </w:r>
      <w:del w:id="499" w:author="Author">
        <w:r w:rsidR="0076284D" w:rsidRPr="009E4203">
          <w:delText>Power Services</w:delText>
        </w:r>
      </w:del>
      <w:ins w:id="500" w:author="Author">
        <w:r w:rsidR="00F3737B" w:rsidRPr="009E4203">
          <w:t>BPA</w:t>
        </w:r>
      </w:ins>
      <w:r w:rsidRPr="009E4203">
        <w:t xml:space="preserve"> shall also provide a summary of weekly aggregated planned generator maintenance outages</w:t>
      </w:r>
      <w:r w:rsidR="00FD5E9C" w:rsidRPr="009E4203">
        <w:t xml:space="preserve"> for all Tier </w:t>
      </w:r>
      <w:r w:rsidRPr="009E4203">
        <w:t xml:space="preserve">1 System Resources, expressed in total MW, as well as the estimated </w:t>
      </w:r>
      <w:del w:id="501" w:author="Author">
        <w:r w:rsidRPr="009E4203" w:rsidDel="00CE23CA">
          <w:delText xml:space="preserve">daily </w:delText>
        </w:r>
      </w:del>
      <w:r w:rsidRPr="009E4203">
        <w:t>Grand Coulee upper and lower PSB</w:t>
      </w:r>
      <w:ins w:id="502" w:author="Author">
        <w:r w:rsidR="008F0328" w:rsidRPr="009E4203">
          <w:t xml:space="preserve"> </w:t>
        </w:r>
      </w:ins>
      <w:del w:id="503" w:author="Author">
        <w:r w:rsidRPr="009E4203">
          <w:delText>for the study period.</w:delText>
        </w:r>
      </w:del>
      <w:ins w:id="504" w:author="Author">
        <w:r w:rsidR="008F0328" w:rsidRPr="009E4203">
          <w:t>associated with the end of month requirement and/or within month requirement</w:t>
        </w:r>
        <w:r w:rsidRPr="009E4203">
          <w:t xml:space="preserve"> for the study period.</w:t>
        </w:r>
      </w:ins>
    </w:p>
    <w:p w14:paraId="76D05A91" w14:textId="77777777" w:rsidR="007D72B7" w:rsidRPr="00520BD3" w:rsidRDefault="007D72B7" w:rsidP="00185943">
      <w:pPr>
        <w:rPr>
          <w:bCs/>
        </w:rPr>
      </w:pPr>
    </w:p>
    <w:p w14:paraId="33613104" w14:textId="0BBB87BC" w:rsidR="007D72B7" w:rsidRPr="009E4203" w:rsidRDefault="007D72B7" w:rsidP="00F3737B">
      <w:pPr>
        <w:keepNext/>
        <w:rPr>
          <w:b/>
          <w:bCs/>
        </w:rPr>
      </w:pPr>
      <w:r w:rsidRPr="009E4203">
        <w:rPr>
          <w:b/>
          <w:bCs/>
        </w:rPr>
        <w:t>9.</w:t>
      </w:r>
      <w:r w:rsidRPr="009E4203">
        <w:rPr>
          <w:b/>
          <w:bCs/>
        </w:rPr>
        <w:tab/>
        <w:t>12-MONTH FORECAST OF SLICE OUTPUT</w:t>
      </w:r>
    </w:p>
    <w:p w14:paraId="32A2411E" w14:textId="77777777" w:rsidR="007D72B7" w:rsidRPr="009E4203" w:rsidRDefault="007D72B7" w:rsidP="00FD5E9C">
      <w:pPr>
        <w:pStyle w:val="ListParagraph"/>
        <w:keepNext/>
        <w:spacing w:after="0" w:line="240" w:lineRule="auto"/>
        <w:contextualSpacing w:val="0"/>
        <w:rPr>
          <w:rFonts w:ascii="Century Schoolbook" w:eastAsia="Times New Roman" w:hAnsi="Century Schoolbook"/>
          <w:szCs w:val="24"/>
        </w:rPr>
      </w:pPr>
    </w:p>
    <w:p w14:paraId="15A8ED80" w14:textId="605969F3" w:rsidR="007D72B7" w:rsidRPr="009E4203" w:rsidRDefault="007D72B7" w:rsidP="007D72B7">
      <w:pPr>
        <w:ind w:left="1440" w:hanging="720"/>
      </w:pPr>
      <w:r w:rsidRPr="009E4203">
        <w:t>9.1</w:t>
      </w:r>
      <w:r w:rsidRPr="009E4203">
        <w:tab/>
        <w:t xml:space="preserve">Prior to </w:t>
      </w:r>
      <w:r w:rsidR="00C031A9" w:rsidRPr="009E4203">
        <w:t>June </w:t>
      </w:r>
      <w:del w:id="505" w:author="Author">
        <w:r w:rsidR="00C031A9" w:rsidRPr="009E4203" w:rsidDel="0091234B">
          <w:delText>15</w:delText>
        </w:r>
      </w:del>
      <w:ins w:id="506" w:author="Author">
        <w:r w:rsidR="0091234B" w:rsidRPr="009E4203">
          <w:t>30</w:t>
        </w:r>
      </w:ins>
      <w:r w:rsidR="00C031A9" w:rsidRPr="009E4203">
        <w:t xml:space="preserve">, </w:t>
      </w:r>
      <w:del w:id="507" w:author="Author">
        <w:r w:rsidR="00C031A9" w:rsidRPr="009E4203" w:rsidDel="00FC63A4">
          <w:delText>2014</w:delText>
        </w:r>
      </w:del>
      <w:ins w:id="508" w:author="Author">
        <w:r w:rsidR="00FC63A4" w:rsidRPr="009E4203">
          <w:t>2027</w:t>
        </w:r>
      </w:ins>
      <w:r w:rsidRPr="009E4203">
        <w:t>, and prior to each Ju</w:t>
      </w:r>
      <w:r w:rsidR="00C031A9" w:rsidRPr="009E4203">
        <w:t>ne</w:t>
      </w:r>
      <w:r w:rsidRPr="009E4203">
        <w:t> </w:t>
      </w:r>
      <w:del w:id="509" w:author="Author">
        <w:r w:rsidRPr="009E4203" w:rsidDel="0091234B">
          <w:delText>15</w:delText>
        </w:r>
      </w:del>
      <w:ins w:id="510" w:author="Author">
        <w:r w:rsidR="0091234B" w:rsidRPr="009E4203">
          <w:t>30</w:t>
        </w:r>
      </w:ins>
      <w:r w:rsidRPr="009E4203">
        <w:t xml:space="preserve"> thereafter during the term of this Agreement, </w:t>
      </w:r>
      <w:ins w:id="511" w:author="Author">
        <w:r w:rsidR="00BD2C8B" w:rsidRPr="009E4203">
          <w:t xml:space="preserve">BPA </w:t>
        </w:r>
        <w:r w:rsidR="0080015D" w:rsidRPr="009E4203">
          <w:t xml:space="preserve">shall initiate a conference call with </w:t>
        </w:r>
      </w:ins>
      <w:del w:id="512" w:author="Author">
        <w:r w:rsidR="0076284D" w:rsidRPr="009E4203" w:rsidDel="0080015D">
          <w:delText>Power Services</w:delText>
        </w:r>
        <w:r w:rsidRPr="009E4203" w:rsidDel="0080015D">
          <w:delText xml:space="preserve">, </w:delText>
        </w:r>
        <w:r w:rsidRPr="009E4203" w:rsidDel="0080015D">
          <w:rPr>
            <w:color w:val="FF0000"/>
          </w:rPr>
          <w:delText>«Customer Name»</w:delText>
        </w:r>
        <w:r w:rsidRPr="009E4203" w:rsidDel="0080015D">
          <w:delText xml:space="preserve">, and other </w:delText>
        </w:r>
      </w:del>
      <w:r w:rsidRPr="009E4203">
        <w:t xml:space="preserve">Slice </w:t>
      </w:r>
      <w:del w:id="513" w:author="Author">
        <w:r w:rsidRPr="009E4203" w:rsidDel="00185943">
          <w:delText xml:space="preserve">purchasers </w:delText>
        </w:r>
      </w:del>
      <w:ins w:id="514" w:author="Author">
        <w:r w:rsidR="00185943" w:rsidRPr="009E4203">
          <w:t>Customer</w:t>
        </w:r>
        <w:r w:rsidR="00BD2C8B" w:rsidRPr="009E4203">
          <w:t>s</w:t>
        </w:r>
        <w:r w:rsidR="00185943" w:rsidRPr="009E4203">
          <w:t xml:space="preserve"> </w:t>
        </w:r>
      </w:ins>
      <w:del w:id="515" w:author="Author">
        <w:r w:rsidRPr="009E4203" w:rsidDel="0080015D">
          <w:delText xml:space="preserve">shall meet </w:delText>
        </w:r>
      </w:del>
      <w:r w:rsidRPr="009E4203">
        <w:t>to discuss and review inputs, assumptions, and content of the Multiyear Hydroregulation Study used to develop the 12</w:t>
      </w:r>
      <w:r w:rsidRPr="009E4203">
        <w:noBreakHyphen/>
        <w:t xml:space="preserve">month forecast </w:t>
      </w:r>
      <w:del w:id="516" w:author="Author">
        <w:r w:rsidRPr="009E4203" w:rsidDel="00185943">
          <w:delText>described in</w:delText>
        </w:r>
      </w:del>
      <w:ins w:id="517" w:author="Author">
        <w:r w:rsidR="00185943" w:rsidRPr="009E4203">
          <w:t>pursuant to</w:t>
        </w:r>
      </w:ins>
      <w:r w:rsidRPr="009E4203">
        <w:t xml:space="preserve"> section 9.4</w:t>
      </w:r>
      <w:r w:rsidR="00700E68" w:rsidRPr="009E4203">
        <w:t xml:space="preserve"> </w:t>
      </w:r>
      <w:r w:rsidR="00700E68" w:rsidRPr="009E4203">
        <w:rPr>
          <w:color w:val="000000"/>
          <w:szCs w:val="20"/>
          <w:lang w:bidi="x-none"/>
        </w:rPr>
        <w:t>of this exhibit</w:t>
      </w:r>
      <w:r w:rsidRPr="009E4203">
        <w:t>.</w:t>
      </w:r>
    </w:p>
    <w:p w14:paraId="0CABF390" w14:textId="77777777" w:rsidR="007D72B7" w:rsidRPr="009E4203" w:rsidRDefault="007D72B7" w:rsidP="007D72B7">
      <w:pPr>
        <w:ind w:left="1440" w:hanging="720"/>
      </w:pPr>
    </w:p>
    <w:p w14:paraId="3BAB874C" w14:textId="3D2D35AE" w:rsidR="007D72B7" w:rsidRPr="009E4203" w:rsidRDefault="007D72B7" w:rsidP="007D72B7">
      <w:pPr>
        <w:ind w:left="1440" w:hanging="720"/>
      </w:pPr>
      <w:r w:rsidRPr="009E4203">
        <w:t>9.2</w:t>
      </w:r>
      <w:r w:rsidRPr="009E4203">
        <w:tab/>
        <w:t xml:space="preserve">Prior to </w:t>
      </w:r>
      <w:r w:rsidR="00C031A9" w:rsidRPr="009E4203">
        <w:t>July </w:t>
      </w:r>
      <w:del w:id="518" w:author="Author">
        <w:r w:rsidRPr="009E4203" w:rsidDel="0091234B">
          <w:delText>1</w:delText>
        </w:r>
      </w:del>
      <w:ins w:id="519" w:author="Author">
        <w:r w:rsidR="0091234B" w:rsidRPr="009E4203">
          <w:t>31</w:t>
        </w:r>
      </w:ins>
      <w:r w:rsidRPr="009E4203">
        <w:t xml:space="preserve">, </w:t>
      </w:r>
      <w:del w:id="520" w:author="Author">
        <w:r w:rsidR="00C031A9" w:rsidRPr="009E4203" w:rsidDel="00FC63A4">
          <w:delText>2014</w:delText>
        </w:r>
      </w:del>
      <w:ins w:id="521" w:author="Author">
        <w:r w:rsidR="00FC63A4" w:rsidRPr="009E4203">
          <w:t>2027</w:t>
        </w:r>
      </w:ins>
      <w:r w:rsidRPr="009E4203">
        <w:t xml:space="preserve">, and prior to each </w:t>
      </w:r>
      <w:r w:rsidR="00C031A9" w:rsidRPr="009E4203">
        <w:t>July </w:t>
      </w:r>
      <w:del w:id="522" w:author="Author">
        <w:r w:rsidRPr="009E4203" w:rsidDel="0091234B">
          <w:delText>1</w:delText>
        </w:r>
      </w:del>
      <w:ins w:id="523" w:author="Author">
        <w:r w:rsidR="0091234B" w:rsidRPr="009E4203">
          <w:t>31</w:t>
        </w:r>
      </w:ins>
      <w:r w:rsidRPr="009E4203">
        <w:t xml:space="preserve"> thereafter during the term of this Agreement, </w:t>
      </w:r>
      <w:del w:id="524" w:author="Author">
        <w:r w:rsidR="0076284D" w:rsidRPr="009E4203">
          <w:delText>Power Services</w:delText>
        </w:r>
      </w:del>
      <w:ins w:id="525" w:author="Author">
        <w:r w:rsidR="00F3737B" w:rsidRPr="009E4203">
          <w:t>BPA</w:t>
        </w:r>
      </w:ins>
      <w:r w:rsidRPr="009E4203">
        <w:t xml:space="preserve"> shall provide </w:t>
      </w:r>
      <w:r w:rsidRPr="009E4203">
        <w:rPr>
          <w:color w:val="FF0000"/>
        </w:rPr>
        <w:t>«Customer Name»</w:t>
      </w:r>
      <w:r w:rsidRPr="009E4203">
        <w:t xml:space="preserve"> with results from the 12</w:t>
      </w:r>
      <w:r w:rsidRPr="009E4203">
        <w:noBreakHyphen/>
        <w:t>month forecast, pursuant to section 9.4</w:t>
      </w:r>
      <w:r w:rsidR="00700E68" w:rsidRPr="009E4203">
        <w:t xml:space="preserve"> </w:t>
      </w:r>
      <w:r w:rsidR="00700E68" w:rsidRPr="009E4203">
        <w:rPr>
          <w:color w:val="000000"/>
          <w:szCs w:val="20"/>
          <w:lang w:bidi="x-none"/>
        </w:rPr>
        <w:t>of this exhibit</w:t>
      </w:r>
      <w:r w:rsidRPr="009E4203">
        <w:t>.</w:t>
      </w:r>
    </w:p>
    <w:p w14:paraId="3E7239FD" w14:textId="77777777" w:rsidR="007D72B7" w:rsidRPr="009E4203" w:rsidRDefault="007D72B7" w:rsidP="007D72B7">
      <w:pPr>
        <w:ind w:left="1440" w:hanging="720"/>
      </w:pPr>
    </w:p>
    <w:p w14:paraId="3F276E69" w14:textId="5F69A49F" w:rsidR="007D72B7" w:rsidRPr="009E4203" w:rsidRDefault="00FD5E9C" w:rsidP="007D72B7">
      <w:pPr>
        <w:ind w:left="1440" w:hanging="720"/>
      </w:pPr>
      <w:r w:rsidRPr="009E4203">
        <w:t>9.3</w:t>
      </w:r>
      <w:r w:rsidRPr="009E4203">
        <w:tab/>
        <w:t>Prior to August </w:t>
      </w:r>
      <w:del w:id="526" w:author="Author">
        <w:r w:rsidR="007D72B7" w:rsidRPr="009E4203" w:rsidDel="0091234B">
          <w:delText>15</w:delText>
        </w:r>
      </w:del>
      <w:ins w:id="527" w:author="Author">
        <w:r w:rsidR="0091234B" w:rsidRPr="009E4203">
          <w:t>31</w:t>
        </w:r>
      </w:ins>
      <w:r w:rsidR="007D72B7" w:rsidRPr="009E4203">
        <w:t xml:space="preserve">, </w:t>
      </w:r>
      <w:del w:id="528" w:author="Author">
        <w:r w:rsidR="00BB1905" w:rsidRPr="009E4203" w:rsidDel="00FC63A4">
          <w:delText>2014</w:delText>
        </w:r>
      </w:del>
      <w:ins w:id="529" w:author="Author">
        <w:r w:rsidR="00FC63A4" w:rsidRPr="009E4203">
          <w:t>2027</w:t>
        </w:r>
      </w:ins>
      <w:r w:rsidR="007D72B7" w:rsidRPr="009E4203">
        <w:t>, and prior to each August </w:t>
      </w:r>
      <w:del w:id="530" w:author="Author">
        <w:r w:rsidR="007D72B7" w:rsidRPr="009E4203" w:rsidDel="0091234B">
          <w:delText>15</w:delText>
        </w:r>
      </w:del>
      <w:ins w:id="531" w:author="Author">
        <w:r w:rsidR="0091234B" w:rsidRPr="009E4203">
          <w:t>31</w:t>
        </w:r>
      </w:ins>
      <w:r w:rsidR="007D72B7" w:rsidRPr="009E4203">
        <w:t xml:space="preserve"> thereafter during the term of this Agreement, </w:t>
      </w:r>
      <w:del w:id="532" w:author="Author">
        <w:r w:rsidR="0076284D" w:rsidRPr="009E4203">
          <w:delText>Power Services</w:delText>
        </w:r>
      </w:del>
      <w:ins w:id="533" w:author="Author">
        <w:r w:rsidR="00F3737B" w:rsidRPr="009E4203">
          <w:t>BPA</w:t>
        </w:r>
      </w:ins>
      <w:r w:rsidR="007D72B7" w:rsidRPr="009E4203">
        <w:t xml:space="preserve">, </w:t>
      </w:r>
      <w:r w:rsidR="007D72B7" w:rsidRPr="009E4203">
        <w:rPr>
          <w:color w:val="FF0000"/>
        </w:rPr>
        <w:t>«Customer Name»</w:t>
      </w:r>
      <w:r w:rsidR="007D72B7" w:rsidRPr="009E4203">
        <w:t xml:space="preserve">, and other Slice </w:t>
      </w:r>
      <w:del w:id="534" w:author="Author">
        <w:r w:rsidR="007D72B7" w:rsidRPr="009E4203">
          <w:delText xml:space="preserve">purchasers </w:delText>
        </w:r>
      </w:del>
      <w:ins w:id="535" w:author="Author">
        <w:r w:rsidR="00F3737B" w:rsidRPr="009E4203">
          <w:t xml:space="preserve">Customers </w:t>
        </w:r>
      </w:ins>
      <w:r w:rsidR="007D72B7" w:rsidRPr="009E4203">
        <w:t>shall meet to discuss the results of the 12</w:t>
      </w:r>
      <w:r w:rsidR="007D72B7" w:rsidRPr="009E4203">
        <w:noBreakHyphen/>
        <w:t xml:space="preserve">month forecast </w:t>
      </w:r>
      <w:del w:id="536" w:author="Author">
        <w:r w:rsidR="007D72B7" w:rsidRPr="009E4203" w:rsidDel="00185943">
          <w:delText>described in</w:delText>
        </w:r>
      </w:del>
      <w:ins w:id="537" w:author="Author">
        <w:r w:rsidR="00185943" w:rsidRPr="009E4203">
          <w:t>pursuant to</w:t>
        </w:r>
      </w:ins>
      <w:r w:rsidR="007D72B7" w:rsidRPr="009E4203">
        <w:t xml:space="preserve"> section 9.4</w:t>
      </w:r>
      <w:r w:rsidR="00700E68" w:rsidRPr="009E4203">
        <w:t xml:space="preserve"> </w:t>
      </w:r>
      <w:r w:rsidR="00700E68" w:rsidRPr="009E4203">
        <w:rPr>
          <w:color w:val="000000"/>
          <w:szCs w:val="20"/>
          <w:lang w:bidi="x-none"/>
        </w:rPr>
        <w:t>of this exhibit</w:t>
      </w:r>
      <w:r w:rsidR="007D72B7" w:rsidRPr="009E4203">
        <w:t>.</w:t>
      </w:r>
    </w:p>
    <w:p w14:paraId="66C38144" w14:textId="77777777" w:rsidR="007D72B7" w:rsidRPr="009E4203" w:rsidRDefault="007D72B7" w:rsidP="007D72B7">
      <w:pPr>
        <w:ind w:left="1440" w:hanging="720"/>
      </w:pPr>
    </w:p>
    <w:p w14:paraId="754306B6" w14:textId="7AB12532" w:rsidR="007D72B7" w:rsidRPr="009E4203" w:rsidRDefault="007D72B7" w:rsidP="007D72B7">
      <w:pPr>
        <w:ind w:left="1440" w:hanging="720"/>
        <w:rPr>
          <w:ins w:id="538" w:author="Author"/>
        </w:rPr>
      </w:pPr>
      <w:r w:rsidRPr="009E4203">
        <w:t>9.4</w:t>
      </w:r>
      <w:r w:rsidRPr="009E4203">
        <w:tab/>
      </w:r>
      <w:del w:id="539" w:author="Author">
        <w:r w:rsidR="0076284D" w:rsidRPr="009E4203">
          <w:delText>Power Services</w:delText>
        </w:r>
      </w:del>
      <w:ins w:id="540" w:author="Author">
        <w:r w:rsidR="00F3737B" w:rsidRPr="009E4203">
          <w:t>BPA</w:t>
        </w:r>
      </w:ins>
      <w:r w:rsidRPr="009E4203">
        <w:t xml:space="preserve">, consistent with its internal study processes, shall perform a single Multiyear Hydroregulation Study for the upcoming October through </w:t>
      </w:r>
      <w:r w:rsidRPr="009E4203">
        <w:lastRenderedPageBreak/>
        <w:t xml:space="preserve">September period </w:t>
      </w:r>
      <w:ins w:id="541" w:author="Author">
        <w:r w:rsidR="00BA2DE5" w:rsidRPr="009E4203">
          <w:t xml:space="preserve">during the term of this Agreement that </w:t>
        </w:r>
      </w:ins>
      <w:del w:id="542" w:author="Author">
        <w:r w:rsidRPr="009E4203" w:rsidDel="00BA2DE5">
          <w:delText xml:space="preserve">representing </w:delText>
        </w:r>
      </w:del>
      <w:ins w:id="543" w:author="Author">
        <w:r w:rsidR="00BA2DE5" w:rsidRPr="009E4203">
          <w:t xml:space="preserve">represents </w:t>
        </w:r>
      </w:ins>
      <w:r w:rsidRPr="009E4203">
        <w:t>a range of potential stream flow traces</w:t>
      </w:r>
      <w:r w:rsidR="00B555F5" w:rsidRPr="009E4203">
        <w:t>,</w:t>
      </w:r>
      <w:r w:rsidR="00FD5E9C" w:rsidRPr="009E4203">
        <w:t xml:space="preserve"> </w:t>
      </w:r>
      <w:r w:rsidR="00FE1C2E" w:rsidRPr="009E4203">
        <w:t xml:space="preserve">using the number of </w:t>
      </w:r>
      <w:r w:rsidRPr="009E4203">
        <w:t>traces</w:t>
      </w:r>
      <w:r w:rsidR="00B555F5" w:rsidRPr="009E4203">
        <w:t xml:space="preserve"> </w:t>
      </w:r>
      <w:r w:rsidR="00FE1C2E" w:rsidRPr="009E4203">
        <w:t xml:space="preserve">used by </w:t>
      </w:r>
      <w:del w:id="544" w:author="Author">
        <w:r w:rsidR="00FE1C2E" w:rsidRPr="009E4203">
          <w:delText>Power Services</w:delText>
        </w:r>
      </w:del>
      <w:ins w:id="545" w:author="Author">
        <w:r w:rsidR="00F3737B" w:rsidRPr="009E4203">
          <w:t>BPA</w:t>
        </w:r>
      </w:ins>
      <w:r w:rsidR="00FE1C2E" w:rsidRPr="009E4203">
        <w:t xml:space="preserve"> for its internal study purposes.</w:t>
      </w:r>
      <w:r w:rsidRPr="009E4203">
        <w:t xml:space="preserve"> </w:t>
      </w:r>
      <w:r w:rsidR="00FD5E9C" w:rsidRPr="009E4203">
        <w:t xml:space="preserve"> </w:t>
      </w:r>
      <w:r w:rsidRPr="009E4203">
        <w:t xml:space="preserve">The study shall reflect Grand Coulee operating to its ORC at times when its upper and lower ORC are equal. </w:t>
      </w:r>
      <w:r w:rsidR="00FD5E9C" w:rsidRPr="009E4203">
        <w:t xml:space="preserve"> </w:t>
      </w:r>
      <w:r w:rsidRPr="009E4203">
        <w:t xml:space="preserve">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w:t>
      </w:r>
      <w:r w:rsidR="00FD5E9C" w:rsidRPr="009E4203">
        <w:t>Tier </w:t>
      </w:r>
      <w:r w:rsidRPr="009E4203">
        <w:t xml:space="preserve">1 System Resources and non-federal projects that are represented in the study, such as Brownlee, </w:t>
      </w:r>
      <w:del w:id="546" w:author="Author">
        <w:r w:rsidRPr="009E4203">
          <w:delText>Kerr</w:delText>
        </w:r>
      </w:del>
      <w:ins w:id="547" w:author="Author">
        <w:r w:rsidR="009E0AF2" w:rsidRPr="009E4203">
          <w:t>SKQ</w:t>
        </w:r>
      </w:ins>
      <w:r w:rsidRPr="009E4203">
        <w:t xml:space="preserve">, and the mid-Columbia projects.  </w:t>
      </w:r>
      <w:del w:id="548" w:author="Author">
        <w:r w:rsidR="0076284D" w:rsidRPr="009E4203">
          <w:delText>Power Services</w:delText>
        </w:r>
      </w:del>
      <w:ins w:id="549" w:author="Author">
        <w:r w:rsidR="00F3737B" w:rsidRPr="009E4203">
          <w:t>BPA</w:t>
        </w:r>
      </w:ins>
      <w:r w:rsidRPr="009E4203">
        <w:t xml:space="preserve"> shall initialize the starting reservoir Storage Contents for this study at the Storage Contents projected to occur at midnight on the study initialization date.  Based on the results of this study, </w:t>
      </w:r>
      <w:del w:id="550" w:author="Author">
        <w:r w:rsidR="0076284D" w:rsidRPr="009E4203">
          <w:delText>Power Services</w:delText>
        </w:r>
      </w:del>
      <w:ins w:id="551" w:author="Author">
        <w:r w:rsidR="00F3737B" w:rsidRPr="009E4203">
          <w:t>BPA</w:t>
        </w:r>
      </w:ins>
      <w:r w:rsidRPr="009E4203">
        <w:t xml:space="preserve"> shall provide to </w:t>
      </w:r>
      <w:r w:rsidRPr="009E4203">
        <w:rPr>
          <w:color w:val="FF0000"/>
        </w:rPr>
        <w:t>«Customer Name»</w:t>
      </w:r>
      <w:r w:rsidRPr="009E4203">
        <w:t xml:space="preserve"> the monthly natural inflow, turbine discharge, generation, </w:t>
      </w:r>
      <w:del w:id="552" w:author="Author">
        <w:r w:rsidRPr="009E4203" w:rsidDel="009E0AF2">
          <w:delText>S</w:delText>
        </w:r>
      </w:del>
      <w:ins w:id="553" w:author="Author">
        <w:r w:rsidR="009E0AF2" w:rsidRPr="009E4203">
          <w:t>s</w:t>
        </w:r>
      </w:ins>
      <w:r w:rsidRPr="009E4203">
        <w:t xml:space="preserve">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w:t>
      </w:r>
      <w:del w:id="554" w:author="Author">
        <w:r w:rsidR="00FD5E9C" w:rsidRPr="009E4203" w:rsidDel="00F157AE">
          <w:delText>Tier </w:delText>
        </w:r>
        <w:r w:rsidRPr="009E4203" w:rsidDel="00F157AE">
          <w:delText>1</w:delText>
        </w:r>
      </w:del>
      <w:ins w:id="555" w:author="Author">
        <w:r w:rsidR="00F157AE" w:rsidRPr="009E4203">
          <w:t>Designated</w:t>
        </w:r>
      </w:ins>
      <w:r w:rsidRPr="009E4203">
        <w:t xml:space="preserve"> System Obligations.  </w:t>
      </w:r>
      <w:r w:rsidR="0076284D" w:rsidRPr="009E4203">
        <w:t>Power Services</w:t>
      </w:r>
      <w:r w:rsidRPr="009E4203">
        <w:t xml:space="preserve"> shall also provide a summary of monthly aggregated planned generator maintenance outages, expr</w:t>
      </w:r>
      <w:r w:rsidR="00FD5E9C" w:rsidRPr="009E4203">
        <w:t>essed in total MW, for all Tier </w:t>
      </w:r>
      <w:r w:rsidRPr="009E4203">
        <w:t>1 System Resources.</w:t>
      </w:r>
    </w:p>
    <w:p w14:paraId="7C2FCE28" w14:textId="77777777" w:rsidR="0080015D" w:rsidRPr="009E4203" w:rsidRDefault="0080015D" w:rsidP="007D72B7">
      <w:pPr>
        <w:ind w:left="1440" w:hanging="720"/>
        <w:rPr>
          <w:ins w:id="556" w:author="Author"/>
        </w:rPr>
      </w:pPr>
    </w:p>
    <w:p w14:paraId="79608B2E" w14:textId="3CD7C55D" w:rsidR="0080015D" w:rsidRPr="009E4203" w:rsidRDefault="0080015D" w:rsidP="007D72B7">
      <w:pPr>
        <w:ind w:left="1440" w:hanging="720"/>
      </w:pPr>
      <w:ins w:id="557" w:author="Author">
        <w:r w:rsidRPr="009E4203">
          <w:t>9.5</w:t>
        </w:r>
        <w:r w:rsidRPr="009E4203">
          <w:tab/>
          <w:t xml:space="preserve">Any updates or revisions to the Multiyear Hydroregulation Study shall be </w:t>
        </w:r>
        <w:r w:rsidR="002F50B7" w:rsidRPr="009E4203">
          <w:t xml:space="preserve">completed </w:t>
        </w:r>
        <w:r w:rsidRPr="009E4203">
          <w:t>at BPA’s sole discretion, including the decision to perform a subsequent Multiyear Hydroregulation Study to incorporate change</w:t>
        </w:r>
        <w:r w:rsidR="002F50B7" w:rsidRPr="009E4203">
          <w:t>s</w:t>
        </w:r>
        <w:r w:rsidRPr="009E4203">
          <w:t xml:space="preserve"> in operations.</w:t>
        </w:r>
      </w:ins>
    </w:p>
    <w:p w14:paraId="766F0A86" w14:textId="11CEE4B0" w:rsidR="007D72B7" w:rsidRPr="009E4203" w:rsidDel="009E4203" w:rsidRDefault="007D72B7" w:rsidP="00F3737B">
      <w:pPr>
        <w:rPr>
          <w:del w:id="558" w:author="Author"/>
          <w:bCs/>
          <w:lang w:bidi="x-none"/>
        </w:rPr>
      </w:pPr>
      <w:del w:id="559" w:author="Author">
        <w:r w:rsidRPr="009E4203" w:rsidDel="009E4203">
          <w:rPr>
            <w:b/>
          </w:rPr>
          <w:delText>10.</w:delText>
        </w:r>
        <w:r w:rsidRPr="009E4203" w:rsidDel="009E4203">
          <w:rPr>
            <w:b/>
          </w:rPr>
          <w:tab/>
          <w:delText>CONGESTION MANAGEMENT</w:delText>
        </w:r>
      </w:del>
    </w:p>
    <w:p w14:paraId="1CF3ADAB" w14:textId="5BEAF837" w:rsidR="007D72B7" w:rsidRPr="009E4203" w:rsidDel="009E4203" w:rsidRDefault="007D72B7" w:rsidP="007D72B7">
      <w:pPr>
        <w:ind w:left="720"/>
        <w:rPr>
          <w:del w:id="560" w:author="Author"/>
        </w:rPr>
      </w:pPr>
      <w:del w:id="561" w:author="Author">
        <w:r w:rsidRPr="009E4203" w:rsidDel="009E4203">
          <w:delText xml:space="preserve">If there are congestion management requirements placed on Power Services by the Balancing Authority, Power Services shall adhere to the operational requirements of such congestion management requirements and shall apply such operational requirements to </w:delText>
        </w:r>
        <w:r w:rsidRPr="009E4203" w:rsidDel="009E4203">
          <w:rPr>
            <w:color w:val="FF0000"/>
          </w:rPr>
          <w:delText>«Customer Name»</w:delText>
        </w:r>
        <w:r w:rsidRPr="009E4203" w:rsidDel="009E4203">
          <w:delText xml:space="preserve"> consistent with the terms of this Agreement.</w:delText>
        </w:r>
      </w:del>
    </w:p>
    <w:p w14:paraId="4B5A3DAE" w14:textId="77777777" w:rsidR="007D72B7" w:rsidRPr="009E4203" w:rsidRDefault="007D72B7" w:rsidP="00FD5E9C">
      <w:pPr>
        <w:pStyle w:val="BodyText21"/>
        <w:ind w:left="720"/>
        <w:rPr>
          <w:szCs w:val="24"/>
        </w:rPr>
      </w:pPr>
    </w:p>
    <w:p w14:paraId="5FFD1DC4" w14:textId="3360B57F" w:rsidR="007D72B7" w:rsidRPr="009E4203" w:rsidRDefault="007D72B7" w:rsidP="00C66D59">
      <w:pPr>
        <w:keepNext/>
        <w:rPr>
          <w:b/>
          <w:bCs/>
        </w:rPr>
      </w:pPr>
      <w:del w:id="562" w:author="Author">
        <w:r w:rsidRPr="009E4203" w:rsidDel="009E4203">
          <w:rPr>
            <w:b/>
            <w:bCs/>
          </w:rPr>
          <w:delText>11</w:delText>
        </w:r>
      </w:del>
      <w:ins w:id="563" w:author="Author">
        <w:r w:rsidR="009E4203">
          <w:rPr>
            <w:b/>
            <w:bCs/>
          </w:rPr>
          <w:t>10</w:t>
        </w:r>
      </w:ins>
      <w:r w:rsidRPr="009E4203">
        <w:rPr>
          <w:b/>
          <w:bCs/>
        </w:rPr>
        <w:t>.</w:t>
      </w:r>
      <w:r w:rsidRPr="009E4203">
        <w:rPr>
          <w:b/>
          <w:bCs/>
        </w:rPr>
        <w:tab/>
      </w:r>
      <w:commentRangeStart w:id="564"/>
      <w:r w:rsidRPr="009E4203">
        <w:rPr>
          <w:b/>
          <w:bCs/>
        </w:rPr>
        <w:t>CONFIDENTIALITY</w:t>
      </w:r>
      <w:commentRangeEnd w:id="564"/>
      <w:r w:rsidR="00AA6427">
        <w:rPr>
          <w:rStyle w:val="CommentReference"/>
          <w:szCs w:val="20"/>
        </w:rPr>
        <w:commentReference w:id="564"/>
      </w:r>
    </w:p>
    <w:p w14:paraId="0C6BD514" w14:textId="3B44835F" w:rsidR="007D72B7" w:rsidRPr="009E4203" w:rsidRDefault="007D72B7" w:rsidP="007D72B7">
      <w:pPr>
        <w:ind w:left="720"/>
        <w:rPr>
          <w:color w:val="000000"/>
        </w:rPr>
      </w:pPr>
      <w:r w:rsidRPr="009E4203">
        <w:t>BPA considers all prospective operational infor</w:t>
      </w:r>
      <w:r w:rsidR="00FD5E9C" w:rsidRPr="009E4203">
        <w:t>mation associated with the Tier 1 System or any Tier </w:t>
      </w:r>
      <w:r w:rsidRPr="009E4203">
        <w:t xml:space="preserve">1 System Resource to be proprietary and business sensitive.  Such information that is provided by BPA to </w:t>
      </w:r>
      <w:r w:rsidRPr="009E4203">
        <w:rPr>
          <w:color w:val="FF0000"/>
        </w:rPr>
        <w:t>«Customer Name»</w:t>
      </w:r>
      <w:r w:rsidRPr="009E4203">
        <w:t xml:space="preserve"> or its scheduling agent pursuant to Exhibit</w:t>
      </w:r>
      <w:r w:rsidR="00FD5E9C" w:rsidRPr="009E4203">
        <w:t> </w:t>
      </w:r>
      <w:del w:id="565" w:author="Olive,Kelly J (BPA) - PSS-6" w:date="2024-11-07T23:15:00Z" w16du:dateUtc="2024-11-08T07:15:00Z">
        <w:r w:rsidR="00FD5E9C" w:rsidRPr="009E4203" w:rsidDel="00E32F5B">
          <w:delText xml:space="preserve">M </w:delText>
        </w:r>
      </w:del>
      <w:ins w:id="566" w:author="Olive,Kelly J (BPA) - PSS-6" w:date="2024-11-07T23:15:00Z" w16du:dateUtc="2024-11-08T07:15:00Z">
        <w:r w:rsidR="00E32F5B">
          <w:t>L</w:t>
        </w:r>
        <w:r w:rsidR="00E32F5B" w:rsidRPr="009E4203">
          <w:t xml:space="preserve"> </w:t>
        </w:r>
      </w:ins>
      <w:r w:rsidR="00FD5E9C" w:rsidRPr="009E4203">
        <w:t>or this Exhibit </w:t>
      </w:r>
      <w:del w:id="567" w:author="Olive,Kelly J (BPA) - PSS-6" w:date="2024-11-07T23:17:00Z" w16du:dateUtc="2024-11-08T07:17:00Z">
        <w:r w:rsidRPr="009E4203" w:rsidDel="00E32F5B">
          <w:delText xml:space="preserve">N </w:delText>
        </w:r>
      </w:del>
      <w:ins w:id="568" w:author="Olive,Kelly J (BPA) - PSS-6" w:date="2024-11-07T23:17:00Z" w16du:dateUtc="2024-11-08T07:17:00Z">
        <w:r w:rsidR="00E32F5B">
          <w:t>M</w:t>
        </w:r>
        <w:r w:rsidR="00E32F5B" w:rsidRPr="009E4203">
          <w:t xml:space="preserve"> </w:t>
        </w:r>
      </w:ins>
      <w:r w:rsidRPr="009E4203">
        <w:t xml:space="preserve">shall be treated as confidential by </w:t>
      </w:r>
      <w:r w:rsidRPr="009E4203">
        <w:rPr>
          <w:color w:val="FF0000"/>
        </w:rPr>
        <w:t>«Customer Name»</w:t>
      </w:r>
      <w:del w:id="569" w:author="Author">
        <w:r w:rsidRPr="009E4203" w:rsidDel="001F5557">
          <w:rPr>
            <w:color w:val="000000"/>
          </w:rPr>
          <w:delText xml:space="preserve"> and its scheduling agent</w:delText>
        </w:r>
      </w:del>
      <w:r w:rsidRPr="009E4203">
        <w:rPr>
          <w:color w:val="000000"/>
        </w:rPr>
        <w:t xml:space="preserve">.  </w:t>
      </w:r>
      <w:ins w:id="570" w:author="Author">
        <w:r w:rsidR="009B1730" w:rsidRPr="009E4203">
          <w:rPr>
            <w:color w:val="FF0000"/>
          </w:rPr>
          <w:t>«Customer Name»</w:t>
        </w:r>
        <w:r w:rsidR="009B1730" w:rsidRPr="009E4203">
          <w:t xml:space="preserve"> </w:t>
        </w:r>
        <w:r w:rsidR="009B1730">
          <w:t xml:space="preserve"> and any third parties it has designated to use the POCSA shall execute a POCSA Access and Use Agreement with BPA pursuant to section 5.10 in the body of this Agreement. </w:t>
        </w:r>
      </w:ins>
      <w:r w:rsidR="009E4BEE" w:rsidRPr="009E4203">
        <w:rPr>
          <w:color w:val="FF0000"/>
        </w:rPr>
        <w:t>«Customer Name»</w:t>
      </w:r>
      <w:r w:rsidR="009E4BEE" w:rsidRPr="009E4203">
        <w:t xml:space="preserve"> shall limit its use of such information to its employees</w:t>
      </w:r>
      <w:del w:id="571" w:author="Author">
        <w:r w:rsidR="009E4BEE" w:rsidRPr="009E4203" w:rsidDel="0080015D">
          <w:delText xml:space="preserve"> or agent </w:delText>
        </w:r>
      </w:del>
      <w:ins w:id="572" w:author="Author">
        <w:r w:rsidR="002A2766" w:rsidRPr="009E4203">
          <w:t xml:space="preserve"> </w:t>
        </w:r>
        <w:del w:id="573" w:author="Author">
          <w:r w:rsidR="0080015D" w:rsidRPr="009E4203">
            <w:delText>.</w:delText>
          </w:r>
        </w:del>
      </w:ins>
      <w:r w:rsidR="009E4BEE" w:rsidRPr="009E4203">
        <w:t>solely for the implementation of the terms of this Agreement</w:t>
      </w:r>
      <w:ins w:id="574" w:author="Author">
        <w:r w:rsidR="001018A6" w:rsidRPr="009E4203">
          <w:t>.</w:t>
        </w:r>
        <w:r w:rsidR="002A2766" w:rsidRPr="009E4203">
          <w:t xml:space="preserve">  </w:t>
        </w:r>
      </w:ins>
      <w:del w:id="575" w:author="Author">
        <w:r w:rsidR="009E4BEE" w:rsidRPr="009E4203" w:rsidDel="001018A6">
          <w:delText xml:space="preserve">, and to no others. </w:delText>
        </w:r>
      </w:del>
      <w:ins w:id="576" w:author="Author">
        <w:r w:rsidR="009E4BEE" w:rsidRPr="009E4203" w:rsidDel="001018A6">
          <w:t xml:space="preserve"> </w:t>
        </w:r>
      </w:ins>
      <w:del w:id="577" w:author="Author">
        <w:r w:rsidR="009E4BEE" w:rsidRPr="009E4203" w:rsidDel="001018A6">
          <w:delText xml:space="preserve"> </w:delText>
        </w:r>
      </w:del>
      <w:r w:rsidRPr="009E4203">
        <w:rPr>
          <w:color w:val="000000"/>
        </w:rPr>
        <w:t xml:space="preserve">BPA reserves the right to withhold such operational information from scheduling agents that BPA determines are significant, active participants in WECC </w:t>
      </w:r>
      <w:ins w:id="578" w:author="Author">
        <w:r w:rsidR="0080015D" w:rsidRPr="009E4203">
          <w:rPr>
            <w:color w:val="000000"/>
          </w:rPr>
          <w:t xml:space="preserve">footprint </w:t>
        </w:r>
      </w:ins>
      <w:r w:rsidRPr="009E4203">
        <w:rPr>
          <w:color w:val="000000"/>
        </w:rPr>
        <w:t xml:space="preserve">wholesale power or transmission markets and </w:t>
      </w:r>
      <w:r w:rsidR="009E4BEE" w:rsidRPr="009E4203">
        <w:rPr>
          <w:color w:val="000000"/>
        </w:rPr>
        <w:t xml:space="preserve">that </w:t>
      </w:r>
      <w:r w:rsidRPr="009E4203">
        <w:rPr>
          <w:color w:val="000000"/>
        </w:rPr>
        <w:t xml:space="preserve">are not </w:t>
      </w:r>
      <w:del w:id="579" w:author="Author">
        <w:r w:rsidRPr="009E4203" w:rsidDel="001F5557">
          <w:rPr>
            <w:color w:val="000000"/>
          </w:rPr>
          <w:delText xml:space="preserve">purchasers of the </w:delText>
        </w:r>
      </w:del>
      <w:r w:rsidRPr="009E4203">
        <w:rPr>
          <w:color w:val="000000"/>
        </w:rPr>
        <w:t xml:space="preserve">Slice </w:t>
      </w:r>
      <w:del w:id="580" w:author="Author">
        <w:r w:rsidRPr="009E4203" w:rsidDel="001F5557">
          <w:rPr>
            <w:color w:val="000000"/>
          </w:rPr>
          <w:delText>Product</w:delText>
        </w:r>
      </w:del>
      <w:ins w:id="581" w:author="Author">
        <w:r w:rsidR="001F5557" w:rsidRPr="009E4203">
          <w:rPr>
            <w:color w:val="000000"/>
          </w:rPr>
          <w:t>Customers</w:t>
        </w:r>
      </w:ins>
      <w:r w:rsidRPr="009E4203">
        <w:rPr>
          <w:color w:val="000000"/>
        </w:rPr>
        <w:t xml:space="preserve">.  If </w:t>
      </w:r>
      <w:r w:rsidRPr="009E4203">
        <w:rPr>
          <w:color w:val="FF0000"/>
        </w:rPr>
        <w:t>«Customer Name»</w:t>
      </w:r>
      <w:r w:rsidRPr="009E4203">
        <w:rPr>
          <w:color w:val="000000"/>
        </w:rPr>
        <w:t xml:space="preserve"> enlists the services of a scheduling agent that is not a </w:t>
      </w:r>
      <w:del w:id="582" w:author="Author">
        <w:r w:rsidRPr="009E4203" w:rsidDel="001F5557">
          <w:rPr>
            <w:color w:val="000000"/>
          </w:rPr>
          <w:delText xml:space="preserve">purchaser of the </w:delText>
        </w:r>
      </w:del>
      <w:r w:rsidRPr="009E4203">
        <w:rPr>
          <w:color w:val="000000"/>
        </w:rPr>
        <w:t xml:space="preserve">Slice </w:t>
      </w:r>
      <w:ins w:id="583" w:author="Author">
        <w:r w:rsidR="001F5557" w:rsidRPr="009E4203">
          <w:rPr>
            <w:color w:val="000000"/>
          </w:rPr>
          <w:t>Customer</w:t>
        </w:r>
        <w:r w:rsidR="002A2766" w:rsidRPr="009E4203">
          <w:rPr>
            <w:color w:val="000000"/>
          </w:rPr>
          <w:t>, then</w:t>
        </w:r>
      </w:ins>
      <w:del w:id="584" w:author="Author">
        <w:r w:rsidRPr="009E4203" w:rsidDel="001F5557">
          <w:rPr>
            <w:color w:val="000000"/>
          </w:rPr>
          <w:delText>Product</w:delText>
        </w:r>
      </w:del>
      <w:ins w:id="585" w:author="Author">
        <w:del w:id="586" w:author="Author">
          <w:r w:rsidR="001F5557" w:rsidRPr="009E4203">
            <w:rPr>
              <w:color w:val="000000"/>
            </w:rPr>
            <w:delText>.</w:delText>
          </w:r>
        </w:del>
      </w:ins>
      <w:r w:rsidRPr="009E4203">
        <w:rPr>
          <w:color w:val="000000"/>
        </w:rPr>
        <w:t xml:space="preserve">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w:t>
      </w:r>
      <w:del w:id="587" w:author="Author">
        <w:r w:rsidRPr="009E4203" w:rsidDel="001F5557">
          <w:rPr>
            <w:color w:val="000000"/>
          </w:rPr>
          <w:delText xml:space="preserve">such </w:delText>
        </w:r>
      </w:del>
      <w:ins w:id="588" w:author="Author">
        <w:r w:rsidR="001F5557" w:rsidRPr="009E4203">
          <w:rPr>
            <w:color w:val="000000"/>
          </w:rPr>
          <w:t xml:space="preserve">the </w:t>
        </w:r>
      </w:ins>
      <w:r w:rsidRPr="009E4203">
        <w:rPr>
          <w:color w:val="000000"/>
        </w:rPr>
        <w:t>scheduling agent’s marketing functions.</w:t>
      </w:r>
    </w:p>
    <w:p w14:paraId="1FDA10D2" w14:textId="77777777" w:rsidR="007D72B7" w:rsidRPr="009E4203" w:rsidRDefault="007D72B7" w:rsidP="00FD5E9C">
      <w:pPr>
        <w:pStyle w:val="NormalIndent"/>
        <w:rPr>
          <w:szCs w:val="24"/>
        </w:rPr>
      </w:pPr>
    </w:p>
    <w:p w14:paraId="0BC416BE" w14:textId="346643AE" w:rsidR="007D72B7" w:rsidRPr="009E4203" w:rsidRDefault="007D72B7" w:rsidP="00C66D59">
      <w:pPr>
        <w:keepNext/>
        <w:rPr>
          <w:b/>
          <w:bCs/>
        </w:rPr>
      </w:pPr>
      <w:del w:id="589" w:author="Author">
        <w:r w:rsidRPr="009E4203" w:rsidDel="009E4203">
          <w:rPr>
            <w:b/>
            <w:bCs/>
          </w:rPr>
          <w:delText>12</w:delText>
        </w:r>
      </w:del>
      <w:ins w:id="590" w:author="Author">
        <w:r w:rsidR="009E4203">
          <w:rPr>
            <w:b/>
            <w:bCs/>
          </w:rPr>
          <w:t>11</w:t>
        </w:r>
      </w:ins>
      <w:r w:rsidRPr="009E4203">
        <w:rPr>
          <w:b/>
          <w:bCs/>
        </w:rPr>
        <w:t>.</w:t>
      </w:r>
      <w:r w:rsidRPr="009E4203">
        <w:rPr>
          <w:b/>
          <w:bCs/>
        </w:rPr>
        <w:tab/>
        <w:t>REVISIONS</w:t>
      </w:r>
    </w:p>
    <w:p w14:paraId="7CA93150" w14:textId="66E2660C" w:rsidR="00956CB8" w:rsidRDefault="00FD5E9C" w:rsidP="00784012">
      <w:pPr>
        <w:keepNext/>
        <w:ind w:left="720"/>
        <w:rPr>
          <w:b/>
        </w:rPr>
      </w:pPr>
      <w:r w:rsidRPr="009E4203">
        <w:t>Revisions to this Exhibit </w:t>
      </w:r>
      <w:del w:id="591" w:author="Olive,Kelly J (BPA) - PSS-6" w:date="2024-11-07T23:17:00Z" w16du:dateUtc="2024-11-08T07:17:00Z">
        <w:r w:rsidR="007D72B7" w:rsidRPr="009E4203" w:rsidDel="00E32F5B">
          <w:delText xml:space="preserve">N </w:delText>
        </w:r>
      </w:del>
      <w:ins w:id="592" w:author="Olive,Kelly J (BPA) - PSS-6" w:date="2024-11-07T23:17:00Z" w16du:dateUtc="2024-11-08T07:17:00Z">
        <w:r w:rsidR="00E32F5B">
          <w:t>M</w:t>
        </w:r>
        <w:r w:rsidR="00E32F5B" w:rsidRPr="009E4203">
          <w:t xml:space="preserve"> </w:t>
        </w:r>
      </w:ins>
      <w:r w:rsidR="007D72B7" w:rsidRPr="009E4203">
        <w:t>shall be by mutual agreement of the Parties</w:t>
      </w:r>
      <w:r w:rsidR="007D72B7" w:rsidRPr="009E4203">
        <w:rPr>
          <w:b/>
        </w:rPr>
        <w:t>.</w:t>
      </w:r>
    </w:p>
    <w:sectPr w:rsidR="00956CB8" w:rsidSect="009D3536">
      <w:footerReference w:type="default" r:id="rId16"/>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5" w:author="Olive,Kelly J (BPA) - PSS-6 [2]" w:date="2024-11-14T13:13:00Z" w:initials="OJ(P6">
    <w:p w14:paraId="402533BC" w14:textId="77777777" w:rsidR="00737766" w:rsidRDefault="00737766" w:rsidP="00737766">
      <w:pPr>
        <w:pStyle w:val="CommentText"/>
      </w:pPr>
      <w:r>
        <w:rPr>
          <w:rStyle w:val="CommentReference"/>
        </w:rPr>
        <w:annotationRef/>
      </w:r>
      <w:r>
        <w:t>11/14 Workshop Commenter: instead of hour by hour, roll up from the projects and spread over 24 hours for the next day?  Avoid spikes, would even out spiking and ultimately getting us to truing up the forecast error.</w:t>
      </w:r>
    </w:p>
    <w:p w14:paraId="6E3E8AA9" w14:textId="77777777" w:rsidR="00737766" w:rsidRDefault="00737766" w:rsidP="00737766">
      <w:pPr>
        <w:pStyle w:val="CommentText"/>
      </w:pPr>
    </w:p>
    <w:p w14:paraId="705A6DA7" w14:textId="77777777" w:rsidR="00737766" w:rsidRDefault="00737766" w:rsidP="00737766">
      <w:pPr>
        <w:pStyle w:val="CommentText"/>
      </w:pPr>
      <w:r>
        <w:t xml:space="preserve">BPA:  something we talked about internally.  Please submit further comments if that is something you’d like to see with more detail.  One concern would be persistent negative (SOAs), would this cause a more drastic change at any project. </w:t>
      </w:r>
    </w:p>
    <w:p w14:paraId="582D8E09" w14:textId="77777777" w:rsidR="00737766" w:rsidRDefault="00737766" w:rsidP="00737766">
      <w:pPr>
        <w:pStyle w:val="CommentText"/>
      </w:pPr>
    </w:p>
    <w:p w14:paraId="66AEDE89" w14:textId="77777777" w:rsidR="00737766" w:rsidRDefault="00737766" w:rsidP="00737766">
      <w:pPr>
        <w:pStyle w:val="CommentText"/>
      </w:pPr>
      <w:r>
        <w:t>Commenter:  evening out over a full day, negate each other over time.  Can submit further comments.</w:t>
      </w:r>
    </w:p>
    <w:p w14:paraId="5D9C23DB" w14:textId="77777777" w:rsidR="00737766" w:rsidRDefault="00737766" w:rsidP="00737766">
      <w:pPr>
        <w:pStyle w:val="CommentText"/>
      </w:pPr>
    </w:p>
    <w:p w14:paraId="4199E55C" w14:textId="77777777" w:rsidR="00737766" w:rsidRDefault="00737766" w:rsidP="00737766">
      <w:pPr>
        <w:pStyle w:val="CommentText"/>
      </w:pPr>
      <w:r>
        <w:t>BPA:  when we reviewed the application, did explore, but something we can consider further.</w:t>
      </w:r>
    </w:p>
  </w:comment>
  <w:comment w:id="564" w:author="Olive,Kelly J (BPA) - PSS-6 [2]" w:date="2024-11-14T13:26:00Z" w:initials="OJ(P6">
    <w:p w14:paraId="516479A2" w14:textId="77777777" w:rsidR="00AA6427" w:rsidRDefault="00AA6427" w:rsidP="00AA6427">
      <w:pPr>
        <w:pStyle w:val="CommentText"/>
      </w:pPr>
      <w:r>
        <w:rPr>
          <w:rStyle w:val="CommentReference"/>
        </w:rPr>
        <w:annotationRef/>
      </w:r>
      <w:r>
        <w:t xml:space="preserve">11/14 Workshop Comment:  software timelines. </w:t>
      </w:r>
    </w:p>
    <w:p w14:paraId="169B237B" w14:textId="77777777" w:rsidR="00AA6427" w:rsidRDefault="00AA6427" w:rsidP="00AA6427">
      <w:pPr>
        <w:pStyle w:val="CommentText"/>
      </w:pPr>
    </w:p>
    <w:p w14:paraId="58ACE12D" w14:textId="77777777" w:rsidR="00AA6427" w:rsidRDefault="00AA6427" w:rsidP="00AA6427">
      <w:pPr>
        <w:pStyle w:val="CommentText"/>
      </w:pPr>
      <w:r>
        <w:t>BPA:  continue to backlog.  Hoping for Jan or Feb to have something delivered, better timing estimate.</w:t>
      </w:r>
    </w:p>
    <w:p w14:paraId="7B475DBA" w14:textId="77777777" w:rsidR="00AA6427" w:rsidRDefault="00AA6427" w:rsidP="00AA6427">
      <w:pPr>
        <w:pStyle w:val="CommentText"/>
      </w:pPr>
    </w:p>
    <w:p w14:paraId="7BE3955D" w14:textId="77777777" w:rsidR="00AA6427" w:rsidRDefault="00AA6427" w:rsidP="00AA6427">
      <w:pPr>
        <w:pStyle w:val="CommentText"/>
      </w:pPr>
      <w:r>
        <w:t>Commenter:  hardware and software, and costs?</w:t>
      </w:r>
    </w:p>
    <w:p w14:paraId="64E60718" w14:textId="77777777" w:rsidR="00AA6427" w:rsidRDefault="00AA6427" w:rsidP="00AA6427">
      <w:pPr>
        <w:pStyle w:val="CommentText"/>
      </w:pPr>
    </w:p>
    <w:p w14:paraId="3A65A3B5" w14:textId="77777777" w:rsidR="00AA6427" w:rsidRDefault="00AA6427" w:rsidP="00AA6427">
      <w:pPr>
        <w:pStyle w:val="CommentText"/>
      </w:pPr>
      <w:r>
        <w:t xml:space="preserve">BPA:  Most will be software.  Thought there would need to be a lot of hardware, but a lot of that has already taken place.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99E55C" w15:done="0"/>
  <w15:commentEx w15:paraId="3A65A3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C76D95" w16cex:dateUtc="2024-11-14T21:13:00Z"/>
  <w16cex:commentExtensible w16cex:durableId="712CE4D6" w16cex:dateUtc="2024-11-14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99E55C" w16cid:durableId="3AC76D95"/>
  <w16cid:commentId w16cid:paraId="3A65A3B5" w16cid:durableId="712CE4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A8CE5" w14:textId="77777777" w:rsidR="00413A04" w:rsidRDefault="00413A04">
      <w:r>
        <w:separator/>
      </w:r>
    </w:p>
    <w:p w14:paraId="760C2047" w14:textId="77777777" w:rsidR="00413A04" w:rsidRDefault="00413A04"/>
  </w:endnote>
  <w:endnote w:type="continuationSeparator" w:id="0">
    <w:p w14:paraId="78205F61" w14:textId="77777777" w:rsidR="00413A04" w:rsidRDefault="00413A04">
      <w:r>
        <w:continuationSeparator/>
      </w:r>
    </w:p>
    <w:p w14:paraId="0CF812F6" w14:textId="77777777" w:rsidR="00413A04" w:rsidRDefault="00413A04"/>
  </w:endnote>
  <w:endnote w:type="continuationNotice" w:id="1">
    <w:p w14:paraId="1D087AD4" w14:textId="77777777" w:rsidR="00413A04" w:rsidRDefault="0041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8CD0" w14:textId="30E60335" w:rsidR="00C42EB5" w:rsidRDefault="00CB4259">
    <w:pPr>
      <w:pBdr>
        <w:top w:val="single" w:sz="6" w:space="1" w:color="auto"/>
      </w:pBdr>
      <w:tabs>
        <w:tab w:val="right" w:pos="9360"/>
      </w:tabs>
      <w:rPr>
        <w:sz w:val="20"/>
      </w:rPr>
    </w:pPr>
    <w:r>
      <w:rPr>
        <w:sz w:val="20"/>
      </w:rPr>
      <w:t xml:space="preserve">Exhibit N Slice </w:t>
    </w:r>
    <w:del w:id="593" w:author="Author">
      <w:r w:rsidDel="007F41E4">
        <w:rPr>
          <w:sz w:val="20"/>
        </w:rPr>
        <w:delText xml:space="preserve">Implementation </w:delText>
      </w:r>
    </w:del>
    <w:ins w:id="594" w:author="Author">
      <w:r w:rsidR="007F41E4">
        <w:rPr>
          <w:sz w:val="20"/>
        </w:rPr>
        <w:t xml:space="preserve">Operating </w:t>
      </w:r>
    </w:ins>
    <w:r>
      <w:rPr>
        <w:sz w:val="20"/>
      </w:rPr>
      <w:t>Procedures</w:t>
    </w:r>
    <w:r w:rsidR="00C42EB5">
      <w:rPr>
        <w:sz w:val="20"/>
      </w:rPr>
      <w:tab/>
    </w:r>
    <w:r w:rsidR="00C42EB5">
      <w:rPr>
        <w:rStyle w:val="PageNumber"/>
        <w:sz w:val="20"/>
      </w:rPr>
      <w:fldChar w:fldCharType="begin"/>
    </w:r>
    <w:r w:rsidR="00C42EB5">
      <w:rPr>
        <w:rStyle w:val="PageNumber"/>
        <w:sz w:val="20"/>
      </w:rPr>
      <w:instrText xml:space="preserve">PAGE  </w:instrText>
    </w:r>
    <w:r w:rsidR="00C42EB5">
      <w:rPr>
        <w:rStyle w:val="PageNumber"/>
        <w:sz w:val="20"/>
      </w:rPr>
      <w:fldChar w:fldCharType="separate"/>
    </w:r>
    <w:r w:rsidR="00005472">
      <w:rPr>
        <w:rStyle w:val="PageNumber"/>
        <w:noProof/>
        <w:sz w:val="20"/>
      </w:rPr>
      <w:t>5</w:t>
    </w:r>
    <w:r w:rsidR="00C42EB5">
      <w:rPr>
        <w:rStyle w:val="PageNumber"/>
        <w:sz w:val="20"/>
      </w:rPr>
      <w:fldChar w:fldCharType="end"/>
    </w:r>
    <w:r w:rsidR="00C42EB5">
      <w:rPr>
        <w:rStyle w:val="PageNumber"/>
      </w:rPr>
      <w:t xml:space="preserve"> </w:t>
    </w:r>
    <w:r w:rsidR="00C42EB5">
      <w:rPr>
        <w:sz w:val="20"/>
      </w:rPr>
      <w:t xml:space="preserve">of </w:t>
    </w:r>
    <w:r w:rsidR="00C42EB5">
      <w:rPr>
        <w:sz w:val="20"/>
      </w:rPr>
      <w:fldChar w:fldCharType="begin"/>
    </w:r>
    <w:r w:rsidR="00C42EB5">
      <w:rPr>
        <w:sz w:val="20"/>
      </w:rPr>
      <w:instrText xml:space="preserve"> SECTIONPAGES  \* Arabic  \* MERGEFORMAT </w:instrText>
    </w:r>
    <w:r w:rsidR="00C42EB5">
      <w:rPr>
        <w:sz w:val="20"/>
      </w:rPr>
      <w:fldChar w:fldCharType="separate"/>
    </w:r>
    <w:r w:rsidR="003D7872">
      <w:rPr>
        <w:noProof/>
        <w:sz w:val="20"/>
      </w:rPr>
      <w:t>12</w:t>
    </w:r>
    <w:r w:rsidR="00C42EB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E0B55" w14:textId="77777777" w:rsidR="00413A04" w:rsidRDefault="00413A04">
      <w:r>
        <w:separator/>
      </w:r>
    </w:p>
    <w:p w14:paraId="17C5BA5C" w14:textId="77777777" w:rsidR="00413A04" w:rsidRDefault="00413A04"/>
  </w:footnote>
  <w:footnote w:type="continuationSeparator" w:id="0">
    <w:p w14:paraId="504836E0" w14:textId="77777777" w:rsidR="00413A04" w:rsidRDefault="00413A04">
      <w:r>
        <w:continuationSeparator/>
      </w:r>
    </w:p>
    <w:p w14:paraId="7D6E1B58" w14:textId="77777777" w:rsidR="00413A04" w:rsidRDefault="00413A04"/>
  </w:footnote>
  <w:footnote w:type="continuationNotice" w:id="1">
    <w:p w14:paraId="3FA07D99" w14:textId="77777777" w:rsidR="00413A04" w:rsidRDefault="00413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DD01D9"/>
    <w:multiLevelType w:val="hybridMultilevel"/>
    <w:tmpl w:val="36A2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A74217"/>
    <w:multiLevelType w:val="hybridMultilevel"/>
    <w:tmpl w:val="1F70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914686"/>
    <w:multiLevelType w:val="hybridMultilevel"/>
    <w:tmpl w:val="6B24BBAC"/>
    <w:lvl w:ilvl="0" w:tplc="D50486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8"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0"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22"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6"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7"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 w15:restartNumberingAfterBreak="0">
    <w:nsid w:val="3AC72666"/>
    <w:multiLevelType w:val="hybridMultilevel"/>
    <w:tmpl w:val="89E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4"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6"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7"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8"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9"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1"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2"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03449">
    <w:abstractNumId w:val="4"/>
  </w:num>
  <w:num w:numId="2" w16cid:durableId="610554455">
    <w:abstractNumId w:val="3"/>
  </w:num>
  <w:num w:numId="3" w16cid:durableId="298458646">
    <w:abstractNumId w:val="2"/>
  </w:num>
  <w:num w:numId="4" w16cid:durableId="2141218443">
    <w:abstractNumId w:val="1"/>
  </w:num>
  <w:num w:numId="5" w16cid:durableId="1488784437">
    <w:abstractNumId w:val="23"/>
  </w:num>
  <w:num w:numId="6" w16cid:durableId="1955214652">
    <w:abstractNumId w:val="7"/>
  </w:num>
  <w:num w:numId="7" w16cid:durableId="577640874">
    <w:abstractNumId w:val="45"/>
  </w:num>
  <w:num w:numId="8" w16cid:durableId="1205026863">
    <w:abstractNumId w:val="22"/>
  </w:num>
  <w:num w:numId="9" w16cid:durableId="132257271">
    <w:abstractNumId w:val="48"/>
  </w:num>
  <w:num w:numId="10" w16cid:durableId="171383488">
    <w:abstractNumId w:val="30"/>
  </w:num>
  <w:num w:numId="11" w16cid:durableId="696926556">
    <w:abstractNumId w:val="41"/>
  </w:num>
  <w:num w:numId="12" w16cid:durableId="2052798401">
    <w:abstractNumId w:val="37"/>
  </w:num>
  <w:num w:numId="13" w16cid:durableId="618798888">
    <w:abstractNumId w:val="38"/>
  </w:num>
  <w:num w:numId="14" w16cid:durableId="694816145">
    <w:abstractNumId w:val="5"/>
  </w:num>
  <w:num w:numId="15" w16cid:durableId="967124230">
    <w:abstractNumId w:val="26"/>
  </w:num>
  <w:num w:numId="16" w16cid:durableId="808742125">
    <w:abstractNumId w:val="36"/>
  </w:num>
  <w:num w:numId="17" w16cid:durableId="114450207">
    <w:abstractNumId w:val="27"/>
  </w:num>
  <w:num w:numId="18" w16cid:durableId="556815527">
    <w:abstractNumId w:val="43"/>
  </w:num>
  <w:num w:numId="19" w16cid:durableId="1231845439">
    <w:abstractNumId w:val="13"/>
  </w:num>
  <w:num w:numId="20" w16cid:durableId="1896698712">
    <w:abstractNumId w:val="31"/>
  </w:num>
  <w:num w:numId="21" w16cid:durableId="1986545098">
    <w:abstractNumId w:val="44"/>
  </w:num>
  <w:num w:numId="22" w16cid:durableId="363210181">
    <w:abstractNumId w:val="46"/>
  </w:num>
  <w:num w:numId="23" w16cid:durableId="1817649052">
    <w:abstractNumId w:val="18"/>
  </w:num>
  <w:num w:numId="24" w16cid:durableId="508568913">
    <w:abstractNumId w:val="25"/>
  </w:num>
  <w:num w:numId="25" w16cid:durableId="668023500">
    <w:abstractNumId w:val="42"/>
  </w:num>
  <w:num w:numId="26" w16cid:durableId="1923492315">
    <w:abstractNumId w:val="40"/>
  </w:num>
  <w:num w:numId="27" w16cid:durableId="982583692">
    <w:abstractNumId w:val="49"/>
  </w:num>
  <w:num w:numId="28" w16cid:durableId="247152763">
    <w:abstractNumId w:val="0"/>
  </w:num>
  <w:num w:numId="29" w16cid:durableId="582107615">
    <w:abstractNumId w:val="17"/>
  </w:num>
  <w:num w:numId="30" w16cid:durableId="421680929">
    <w:abstractNumId w:val="16"/>
  </w:num>
  <w:num w:numId="31" w16cid:durableId="1259286962">
    <w:abstractNumId w:val="39"/>
  </w:num>
  <w:num w:numId="32" w16cid:durableId="261381532">
    <w:abstractNumId w:val="34"/>
  </w:num>
  <w:num w:numId="33" w16cid:durableId="505706375">
    <w:abstractNumId w:val="47"/>
  </w:num>
  <w:num w:numId="34" w16cid:durableId="515274021">
    <w:abstractNumId w:val="32"/>
  </w:num>
  <w:num w:numId="35" w16cid:durableId="550388699">
    <w:abstractNumId w:val="12"/>
  </w:num>
  <w:num w:numId="36" w16cid:durableId="1594433061">
    <w:abstractNumId w:val="10"/>
  </w:num>
  <w:num w:numId="37" w16cid:durableId="2029020428">
    <w:abstractNumId w:val="19"/>
  </w:num>
  <w:num w:numId="38" w16cid:durableId="386953556">
    <w:abstractNumId w:val="6"/>
  </w:num>
  <w:num w:numId="39" w16cid:durableId="843978906">
    <w:abstractNumId w:val="33"/>
  </w:num>
  <w:num w:numId="40" w16cid:durableId="1815637751">
    <w:abstractNumId w:val="9"/>
  </w:num>
  <w:num w:numId="41" w16cid:durableId="279186739">
    <w:abstractNumId w:val="28"/>
  </w:num>
  <w:num w:numId="42" w16cid:durableId="2033605652">
    <w:abstractNumId w:val="35"/>
  </w:num>
  <w:num w:numId="43" w16cid:durableId="2098211725">
    <w:abstractNumId w:val="24"/>
  </w:num>
  <w:num w:numId="44" w16cid:durableId="660159158">
    <w:abstractNumId w:val="20"/>
  </w:num>
  <w:num w:numId="45" w16cid:durableId="745231126">
    <w:abstractNumId w:val="15"/>
  </w:num>
  <w:num w:numId="46" w16cid:durableId="697237908">
    <w:abstractNumId w:val="29"/>
  </w:num>
  <w:num w:numId="47" w16cid:durableId="2050448297">
    <w:abstractNumId w:val="50"/>
  </w:num>
  <w:num w:numId="48" w16cid:durableId="1021513400">
    <w:abstractNumId w:val="11"/>
  </w:num>
  <w:num w:numId="49" w16cid:durableId="535124794">
    <w:abstractNumId w:val="14"/>
  </w:num>
  <w:num w:numId="50" w16cid:durableId="376202480">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996"/>
    <w:rsid w:val="00000F8F"/>
    <w:rsid w:val="00000FE1"/>
    <w:rsid w:val="0000175B"/>
    <w:rsid w:val="000024EE"/>
    <w:rsid w:val="0000445E"/>
    <w:rsid w:val="00004659"/>
    <w:rsid w:val="00004682"/>
    <w:rsid w:val="00005472"/>
    <w:rsid w:val="00005BAD"/>
    <w:rsid w:val="0000730E"/>
    <w:rsid w:val="00007317"/>
    <w:rsid w:val="00010F22"/>
    <w:rsid w:val="0001141E"/>
    <w:rsid w:val="0001197F"/>
    <w:rsid w:val="00012A75"/>
    <w:rsid w:val="00013456"/>
    <w:rsid w:val="00013D83"/>
    <w:rsid w:val="00014C31"/>
    <w:rsid w:val="00014D60"/>
    <w:rsid w:val="000154B1"/>
    <w:rsid w:val="00015CF6"/>
    <w:rsid w:val="00016FAF"/>
    <w:rsid w:val="00017504"/>
    <w:rsid w:val="00017923"/>
    <w:rsid w:val="00020296"/>
    <w:rsid w:val="00020DFA"/>
    <w:rsid w:val="00021252"/>
    <w:rsid w:val="00021628"/>
    <w:rsid w:val="00021A62"/>
    <w:rsid w:val="00021B66"/>
    <w:rsid w:val="00021DFA"/>
    <w:rsid w:val="00021E73"/>
    <w:rsid w:val="00021F1E"/>
    <w:rsid w:val="00022189"/>
    <w:rsid w:val="00022546"/>
    <w:rsid w:val="00022558"/>
    <w:rsid w:val="0002271E"/>
    <w:rsid w:val="000231D8"/>
    <w:rsid w:val="00023251"/>
    <w:rsid w:val="00023AC5"/>
    <w:rsid w:val="00024253"/>
    <w:rsid w:val="00024D4F"/>
    <w:rsid w:val="000251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467"/>
    <w:rsid w:val="0003257B"/>
    <w:rsid w:val="00032904"/>
    <w:rsid w:val="00032DAD"/>
    <w:rsid w:val="00032F56"/>
    <w:rsid w:val="000330A2"/>
    <w:rsid w:val="00033DF3"/>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1EA"/>
    <w:rsid w:val="0004332E"/>
    <w:rsid w:val="0004416E"/>
    <w:rsid w:val="00044B06"/>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60C"/>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0964"/>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3E47"/>
    <w:rsid w:val="000744CB"/>
    <w:rsid w:val="00074712"/>
    <w:rsid w:val="00074CF7"/>
    <w:rsid w:val="00074F9F"/>
    <w:rsid w:val="000756AB"/>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2E1"/>
    <w:rsid w:val="00093886"/>
    <w:rsid w:val="00093D86"/>
    <w:rsid w:val="00093EC9"/>
    <w:rsid w:val="000952F4"/>
    <w:rsid w:val="000954F1"/>
    <w:rsid w:val="0009572C"/>
    <w:rsid w:val="000957CE"/>
    <w:rsid w:val="00096D6E"/>
    <w:rsid w:val="000970C0"/>
    <w:rsid w:val="0009731C"/>
    <w:rsid w:val="000976A1"/>
    <w:rsid w:val="00097F51"/>
    <w:rsid w:val="000A0FB7"/>
    <w:rsid w:val="000A2489"/>
    <w:rsid w:val="000A2972"/>
    <w:rsid w:val="000A324F"/>
    <w:rsid w:val="000A3930"/>
    <w:rsid w:val="000A3A0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1"/>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447"/>
    <w:rsid w:val="000E1C28"/>
    <w:rsid w:val="000E2E65"/>
    <w:rsid w:val="000E32CF"/>
    <w:rsid w:val="000E3C02"/>
    <w:rsid w:val="000E4308"/>
    <w:rsid w:val="000E48CA"/>
    <w:rsid w:val="000E4934"/>
    <w:rsid w:val="000E4F68"/>
    <w:rsid w:val="000E559B"/>
    <w:rsid w:val="000E5673"/>
    <w:rsid w:val="000E6149"/>
    <w:rsid w:val="000E625C"/>
    <w:rsid w:val="000E667B"/>
    <w:rsid w:val="000E6AA1"/>
    <w:rsid w:val="000E7032"/>
    <w:rsid w:val="000E721D"/>
    <w:rsid w:val="000F05F0"/>
    <w:rsid w:val="000F0AE9"/>
    <w:rsid w:val="000F1415"/>
    <w:rsid w:val="000F18EA"/>
    <w:rsid w:val="000F1B02"/>
    <w:rsid w:val="000F1FC7"/>
    <w:rsid w:val="000F20C4"/>
    <w:rsid w:val="000F2168"/>
    <w:rsid w:val="000F21C0"/>
    <w:rsid w:val="000F242C"/>
    <w:rsid w:val="000F254E"/>
    <w:rsid w:val="000F3266"/>
    <w:rsid w:val="000F34CB"/>
    <w:rsid w:val="000F37A4"/>
    <w:rsid w:val="000F4812"/>
    <w:rsid w:val="000F48EE"/>
    <w:rsid w:val="000F4F8D"/>
    <w:rsid w:val="000F5235"/>
    <w:rsid w:val="000F5441"/>
    <w:rsid w:val="000F5CE7"/>
    <w:rsid w:val="000F6FD4"/>
    <w:rsid w:val="000F712B"/>
    <w:rsid w:val="000F71E3"/>
    <w:rsid w:val="000F7280"/>
    <w:rsid w:val="000F74D0"/>
    <w:rsid w:val="000F7723"/>
    <w:rsid w:val="00100095"/>
    <w:rsid w:val="00100396"/>
    <w:rsid w:val="00100A9D"/>
    <w:rsid w:val="00100BA6"/>
    <w:rsid w:val="001013E5"/>
    <w:rsid w:val="001018A6"/>
    <w:rsid w:val="00101A3D"/>
    <w:rsid w:val="00101C8D"/>
    <w:rsid w:val="001024A5"/>
    <w:rsid w:val="001024D6"/>
    <w:rsid w:val="001030B1"/>
    <w:rsid w:val="0010310A"/>
    <w:rsid w:val="00104CF8"/>
    <w:rsid w:val="00105166"/>
    <w:rsid w:val="00105ABB"/>
    <w:rsid w:val="00106099"/>
    <w:rsid w:val="0010643A"/>
    <w:rsid w:val="0010670E"/>
    <w:rsid w:val="00106ACE"/>
    <w:rsid w:val="00106B58"/>
    <w:rsid w:val="00106FA0"/>
    <w:rsid w:val="001073EC"/>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41D5"/>
    <w:rsid w:val="001149A4"/>
    <w:rsid w:val="00114A33"/>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457D"/>
    <w:rsid w:val="001346CB"/>
    <w:rsid w:val="001348EC"/>
    <w:rsid w:val="00135852"/>
    <w:rsid w:val="00135AE7"/>
    <w:rsid w:val="001363F2"/>
    <w:rsid w:val="001365BD"/>
    <w:rsid w:val="0013680E"/>
    <w:rsid w:val="001368AE"/>
    <w:rsid w:val="00136B85"/>
    <w:rsid w:val="00136C33"/>
    <w:rsid w:val="001370B0"/>
    <w:rsid w:val="00137261"/>
    <w:rsid w:val="0013775E"/>
    <w:rsid w:val="00137B3C"/>
    <w:rsid w:val="00140C07"/>
    <w:rsid w:val="00140EF4"/>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6D9"/>
    <w:rsid w:val="00147B3D"/>
    <w:rsid w:val="0015090D"/>
    <w:rsid w:val="00151035"/>
    <w:rsid w:val="00151480"/>
    <w:rsid w:val="00151AAD"/>
    <w:rsid w:val="001520B2"/>
    <w:rsid w:val="00152385"/>
    <w:rsid w:val="0015250F"/>
    <w:rsid w:val="001525DB"/>
    <w:rsid w:val="00152664"/>
    <w:rsid w:val="00152D36"/>
    <w:rsid w:val="00153A59"/>
    <w:rsid w:val="00153B8B"/>
    <w:rsid w:val="001546B2"/>
    <w:rsid w:val="001546E6"/>
    <w:rsid w:val="001548D0"/>
    <w:rsid w:val="0015504A"/>
    <w:rsid w:val="00155201"/>
    <w:rsid w:val="00155323"/>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56C"/>
    <w:rsid w:val="001678B9"/>
    <w:rsid w:val="00167A64"/>
    <w:rsid w:val="001709A5"/>
    <w:rsid w:val="00170DB2"/>
    <w:rsid w:val="001710D8"/>
    <w:rsid w:val="00171D28"/>
    <w:rsid w:val="001721C8"/>
    <w:rsid w:val="00172527"/>
    <w:rsid w:val="00172769"/>
    <w:rsid w:val="00172CF7"/>
    <w:rsid w:val="0017327E"/>
    <w:rsid w:val="00173303"/>
    <w:rsid w:val="00174192"/>
    <w:rsid w:val="00174E03"/>
    <w:rsid w:val="00175872"/>
    <w:rsid w:val="00176345"/>
    <w:rsid w:val="00176560"/>
    <w:rsid w:val="0017676B"/>
    <w:rsid w:val="001768A6"/>
    <w:rsid w:val="00176937"/>
    <w:rsid w:val="00176B67"/>
    <w:rsid w:val="00177A52"/>
    <w:rsid w:val="0018073D"/>
    <w:rsid w:val="001827EE"/>
    <w:rsid w:val="00183499"/>
    <w:rsid w:val="00184623"/>
    <w:rsid w:val="00184C5A"/>
    <w:rsid w:val="00185943"/>
    <w:rsid w:val="00185A51"/>
    <w:rsid w:val="00185DC2"/>
    <w:rsid w:val="00186208"/>
    <w:rsid w:val="00186215"/>
    <w:rsid w:val="00186733"/>
    <w:rsid w:val="00186C68"/>
    <w:rsid w:val="00187059"/>
    <w:rsid w:val="001879ED"/>
    <w:rsid w:val="00187EAF"/>
    <w:rsid w:val="001905A0"/>
    <w:rsid w:val="00190D32"/>
    <w:rsid w:val="001913F8"/>
    <w:rsid w:val="00191744"/>
    <w:rsid w:val="001921D4"/>
    <w:rsid w:val="00192444"/>
    <w:rsid w:val="00192C96"/>
    <w:rsid w:val="001931E0"/>
    <w:rsid w:val="001931E3"/>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44F"/>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E8D"/>
    <w:rsid w:val="001C0FE8"/>
    <w:rsid w:val="001C1C71"/>
    <w:rsid w:val="001C1FA5"/>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747A"/>
    <w:rsid w:val="001C7755"/>
    <w:rsid w:val="001C7822"/>
    <w:rsid w:val="001C7E1E"/>
    <w:rsid w:val="001D0210"/>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98"/>
    <w:rsid w:val="001D6DA2"/>
    <w:rsid w:val="001D730A"/>
    <w:rsid w:val="001D79E6"/>
    <w:rsid w:val="001E0C68"/>
    <w:rsid w:val="001E2539"/>
    <w:rsid w:val="001E2762"/>
    <w:rsid w:val="001E298E"/>
    <w:rsid w:val="001E2C0C"/>
    <w:rsid w:val="001E2E5F"/>
    <w:rsid w:val="001E34E8"/>
    <w:rsid w:val="001E3A50"/>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557"/>
    <w:rsid w:val="001F5A6A"/>
    <w:rsid w:val="001F5F31"/>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1E24"/>
    <w:rsid w:val="00212110"/>
    <w:rsid w:val="0021241D"/>
    <w:rsid w:val="00212523"/>
    <w:rsid w:val="002137B5"/>
    <w:rsid w:val="002138E6"/>
    <w:rsid w:val="002139A8"/>
    <w:rsid w:val="002141DF"/>
    <w:rsid w:val="0021514A"/>
    <w:rsid w:val="00215A31"/>
    <w:rsid w:val="00216355"/>
    <w:rsid w:val="002170CD"/>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2C1"/>
    <w:rsid w:val="00237518"/>
    <w:rsid w:val="002379BB"/>
    <w:rsid w:val="00237E50"/>
    <w:rsid w:val="002401BB"/>
    <w:rsid w:val="00240A5E"/>
    <w:rsid w:val="00240B16"/>
    <w:rsid w:val="0024110E"/>
    <w:rsid w:val="00241CD9"/>
    <w:rsid w:val="00243CA6"/>
    <w:rsid w:val="00244210"/>
    <w:rsid w:val="002443D3"/>
    <w:rsid w:val="002444E5"/>
    <w:rsid w:val="00244B66"/>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696"/>
    <w:rsid w:val="00255770"/>
    <w:rsid w:val="0025602A"/>
    <w:rsid w:val="0025613F"/>
    <w:rsid w:val="00256192"/>
    <w:rsid w:val="0025695D"/>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41BC"/>
    <w:rsid w:val="00274312"/>
    <w:rsid w:val="002743F7"/>
    <w:rsid w:val="00274666"/>
    <w:rsid w:val="00274C4E"/>
    <w:rsid w:val="00274F14"/>
    <w:rsid w:val="00275117"/>
    <w:rsid w:val="002751B9"/>
    <w:rsid w:val="00275257"/>
    <w:rsid w:val="00275775"/>
    <w:rsid w:val="00275D3A"/>
    <w:rsid w:val="00276306"/>
    <w:rsid w:val="002767DA"/>
    <w:rsid w:val="00276849"/>
    <w:rsid w:val="00276ECC"/>
    <w:rsid w:val="00277245"/>
    <w:rsid w:val="00281BFB"/>
    <w:rsid w:val="00281E28"/>
    <w:rsid w:val="002825A1"/>
    <w:rsid w:val="0028300A"/>
    <w:rsid w:val="00283553"/>
    <w:rsid w:val="0028399A"/>
    <w:rsid w:val="0028415E"/>
    <w:rsid w:val="00284689"/>
    <w:rsid w:val="002847A4"/>
    <w:rsid w:val="002847C4"/>
    <w:rsid w:val="00284A04"/>
    <w:rsid w:val="002852E0"/>
    <w:rsid w:val="0028545D"/>
    <w:rsid w:val="002857D6"/>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66"/>
    <w:rsid w:val="002A27F1"/>
    <w:rsid w:val="002A285F"/>
    <w:rsid w:val="002A2AF2"/>
    <w:rsid w:val="002A3457"/>
    <w:rsid w:val="002A379B"/>
    <w:rsid w:val="002A3EB0"/>
    <w:rsid w:val="002A503E"/>
    <w:rsid w:val="002A63F2"/>
    <w:rsid w:val="002B01FF"/>
    <w:rsid w:val="002B0558"/>
    <w:rsid w:val="002B15AD"/>
    <w:rsid w:val="002B18EE"/>
    <w:rsid w:val="002B1901"/>
    <w:rsid w:val="002B1C1C"/>
    <w:rsid w:val="002B1CCF"/>
    <w:rsid w:val="002B27B0"/>
    <w:rsid w:val="002B2CEF"/>
    <w:rsid w:val="002B2FAA"/>
    <w:rsid w:val="002B3020"/>
    <w:rsid w:val="002B3102"/>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F43"/>
    <w:rsid w:val="002C1F71"/>
    <w:rsid w:val="002C2E90"/>
    <w:rsid w:val="002C311E"/>
    <w:rsid w:val="002C37AA"/>
    <w:rsid w:val="002C3A1B"/>
    <w:rsid w:val="002C3FCA"/>
    <w:rsid w:val="002C45FD"/>
    <w:rsid w:val="002C4D3F"/>
    <w:rsid w:val="002C5430"/>
    <w:rsid w:val="002C5CE2"/>
    <w:rsid w:val="002C6F99"/>
    <w:rsid w:val="002C77C2"/>
    <w:rsid w:val="002C783D"/>
    <w:rsid w:val="002C78E4"/>
    <w:rsid w:val="002C7F5F"/>
    <w:rsid w:val="002C7FFE"/>
    <w:rsid w:val="002D0A7B"/>
    <w:rsid w:val="002D1969"/>
    <w:rsid w:val="002D2254"/>
    <w:rsid w:val="002D2443"/>
    <w:rsid w:val="002D25ED"/>
    <w:rsid w:val="002D297B"/>
    <w:rsid w:val="002D2C27"/>
    <w:rsid w:val="002D319A"/>
    <w:rsid w:val="002D3488"/>
    <w:rsid w:val="002D3E51"/>
    <w:rsid w:val="002D53A0"/>
    <w:rsid w:val="002D5A27"/>
    <w:rsid w:val="002D5AA0"/>
    <w:rsid w:val="002D63DA"/>
    <w:rsid w:val="002D6414"/>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DC"/>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0B7"/>
    <w:rsid w:val="002F5580"/>
    <w:rsid w:val="002F5C75"/>
    <w:rsid w:val="002F60BC"/>
    <w:rsid w:val="002F731D"/>
    <w:rsid w:val="00300329"/>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2E"/>
    <w:rsid w:val="00303F7A"/>
    <w:rsid w:val="0030411A"/>
    <w:rsid w:val="00304DE8"/>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0D7"/>
    <w:rsid w:val="00313332"/>
    <w:rsid w:val="003134F4"/>
    <w:rsid w:val="00313C1B"/>
    <w:rsid w:val="0031559A"/>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32B"/>
    <w:rsid w:val="00322A13"/>
    <w:rsid w:val="00322D70"/>
    <w:rsid w:val="003237A8"/>
    <w:rsid w:val="00323E71"/>
    <w:rsid w:val="00324BCC"/>
    <w:rsid w:val="00324CF2"/>
    <w:rsid w:val="003254CE"/>
    <w:rsid w:val="00325887"/>
    <w:rsid w:val="003258E3"/>
    <w:rsid w:val="00326222"/>
    <w:rsid w:val="0032645A"/>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5C4"/>
    <w:rsid w:val="0034086A"/>
    <w:rsid w:val="00340AC0"/>
    <w:rsid w:val="00341579"/>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7C8"/>
    <w:rsid w:val="00356A8D"/>
    <w:rsid w:val="00356AA0"/>
    <w:rsid w:val="00356B97"/>
    <w:rsid w:val="00356EC7"/>
    <w:rsid w:val="003577A4"/>
    <w:rsid w:val="00357C08"/>
    <w:rsid w:val="00357C22"/>
    <w:rsid w:val="00357C8A"/>
    <w:rsid w:val="00361079"/>
    <w:rsid w:val="003615B0"/>
    <w:rsid w:val="0036212F"/>
    <w:rsid w:val="00362826"/>
    <w:rsid w:val="00362C7E"/>
    <w:rsid w:val="003638D5"/>
    <w:rsid w:val="003659C3"/>
    <w:rsid w:val="00366433"/>
    <w:rsid w:val="00366671"/>
    <w:rsid w:val="0036674B"/>
    <w:rsid w:val="00366772"/>
    <w:rsid w:val="003667CC"/>
    <w:rsid w:val="00366846"/>
    <w:rsid w:val="00366960"/>
    <w:rsid w:val="00366A7A"/>
    <w:rsid w:val="00366D65"/>
    <w:rsid w:val="003674D6"/>
    <w:rsid w:val="00367AFC"/>
    <w:rsid w:val="00367B4F"/>
    <w:rsid w:val="00367FA4"/>
    <w:rsid w:val="00370379"/>
    <w:rsid w:val="00370850"/>
    <w:rsid w:val="00370C04"/>
    <w:rsid w:val="00370C3E"/>
    <w:rsid w:val="00370F9F"/>
    <w:rsid w:val="0037149E"/>
    <w:rsid w:val="00371E8E"/>
    <w:rsid w:val="00372451"/>
    <w:rsid w:val="00373077"/>
    <w:rsid w:val="00373F23"/>
    <w:rsid w:val="00374337"/>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3C5"/>
    <w:rsid w:val="003835F0"/>
    <w:rsid w:val="003849C0"/>
    <w:rsid w:val="00386404"/>
    <w:rsid w:val="00386CE9"/>
    <w:rsid w:val="00386D1D"/>
    <w:rsid w:val="00387D3C"/>
    <w:rsid w:val="003900A0"/>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3ECD"/>
    <w:rsid w:val="003B43E0"/>
    <w:rsid w:val="003B454B"/>
    <w:rsid w:val="003B4AD3"/>
    <w:rsid w:val="003B4DBD"/>
    <w:rsid w:val="003B5012"/>
    <w:rsid w:val="003B5144"/>
    <w:rsid w:val="003B621C"/>
    <w:rsid w:val="003B639A"/>
    <w:rsid w:val="003B6730"/>
    <w:rsid w:val="003B6A41"/>
    <w:rsid w:val="003B6BAD"/>
    <w:rsid w:val="003B72F4"/>
    <w:rsid w:val="003B7C85"/>
    <w:rsid w:val="003C0CE9"/>
    <w:rsid w:val="003C0D37"/>
    <w:rsid w:val="003C1A46"/>
    <w:rsid w:val="003C2982"/>
    <w:rsid w:val="003C2D40"/>
    <w:rsid w:val="003C2D41"/>
    <w:rsid w:val="003C2E5A"/>
    <w:rsid w:val="003C2E5D"/>
    <w:rsid w:val="003C30A3"/>
    <w:rsid w:val="003C3C63"/>
    <w:rsid w:val="003C3F93"/>
    <w:rsid w:val="003C4C99"/>
    <w:rsid w:val="003C4DC0"/>
    <w:rsid w:val="003C4FBD"/>
    <w:rsid w:val="003C51FA"/>
    <w:rsid w:val="003C58C9"/>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3CB5"/>
    <w:rsid w:val="003D45BF"/>
    <w:rsid w:val="003D4773"/>
    <w:rsid w:val="003D4A08"/>
    <w:rsid w:val="003D5611"/>
    <w:rsid w:val="003D5736"/>
    <w:rsid w:val="003D5FB6"/>
    <w:rsid w:val="003D64A8"/>
    <w:rsid w:val="003D6BBA"/>
    <w:rsid w:val="003D707D"/>
    <w:rsid w:val="003D7872"/>
    <w:rsid w:val="003D7F04"/>
    <w:rsid w:val="003E0463"/>
    <w:rsid w:val="003E04C9"/>
    <w:rsid w:val="003E0750"/>
    <w:rsid w:val="003E0CB5"/>
    <w:rsid w:val="003E1A6D"/>
    <w:rsid w:val="003E1AC5"/>
    <w:rsid w:val="003E2AAE"/>
    <w:rsid w:val="003E2B7E"/>
    <w:rsid w:val="003E2C15"/>
    <w:rsid w:val="003E2CC8"/>
    <w:rsid w:val="003E397A"/>
    <w:rsid w:val="003E3BC2"/>
    <w:rsid w:val="003E3DC5"/>
    <w:rsid w:val="003E4330"/>
    <w:rsid w:val="003E4F03"/>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3A04"/>
    <w:rsid w:val="00414F50"/>
    <w:rsid w:val="004150EB"/>
    <w:rsid w:val="004159FD"/>
    <w:rsid w:val="00416C67"/>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31E"/>
    <w:rsid w:val="00433587"/>
    <w:rsid w:val="0043378C"/>
    <w:rsid w:val="00433B65"/>
    <w:rsid w:val="00433E73"/>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0B61"/>
    <w:rsid w:val="00441678"/>
    <w:rsid w:val="00441A1B"/>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45F0B"/>
    <w:rsid w:val="00450219"/>
    <w:rsid w:val="00450EB3"/>
    <w:rsid w:val="00451572"/>
    <w:rsid w:val="0045167C"/>
    <w:rsid w:val="00451C0D"/>
    <w:rsid w:val="00452044"/>
    <w:rsid w:val="004521E1"/>
    <w:rsid w:val="00452C6C"/>
    <w:rsid w:val="00452F42"/>
    <w:rsid w:val="00452FB7"/>
    <w:rsid w:val="00453EF0"/>
    <w:rsid w:val="0045458C"/>
    <w:rsid w:val="00454949"/>
    <w:rsid w:val="00454D8C"/>
    <w:rsid w:val="00454DD5"/>
    <w:rsid w:val="00454EF5"/>
    <w:rsid w:val="004550DD"/>
    <w:rsid w:val="004558EC"/>
    <w:rsid w:val="00455AA0"/>
    <w:rsid w:val="00455CFD"/>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5DD"/>
    <w:rsid w:val="004759A1"/>
    <w:rsid w:val="00475DDC"/>
    <w:rsid w:val="00476075"/>
    <w:rsid w:val="00476379"/>
    <w:rsid w:val="00476C59"/>
    <w:rsid w:val="004775E9"/>
    <w:rsid w:val="00477FD9"/>
    <w:rsid w:val="00477FF4"/>
    <w:rsid w:val="00480593"/>
    <w:rsid w:val="00481591"/>
    <w:rsid w:val="0048211F"/>
    <w:rsid w:val="00482996"/>
    <w:rsid w:val="00482BBE"/>
    <w:rsid w:val="004840FE"/>
    <w:rsid w:val="00484150"/>
    <w:rsid w:val="00484943"/>
    <w:rsid w:val="00485115"/>
    <w:rsid w:val="0048665E"/>
    <w:rsid w:val="00486836"/>
    <w:rsid w:val="00486FD2"/>
    <w:rsid w:val="00490BD3"/>
    <w:rsid w:val="004914DB"/>
    <w:rsid w:val="00491698"/>
    <w:rsid w:val="00491C1E"/>
    <w:rsid w:val="00491C79"/>
    <w:rsid w:val="00491E34"/>
    <w:rsid w:val="004925BF"/>
    <w:rsid w:val="00492747"/>
    <w:rsid w:val="0049276B"/>
    <w:rsid w:val="0049283D"/>
    <w:rsid w:val="00492DE4"/>
    <w:rsid w:val="0049320A"/>
    <w:rsid w:val="0049392B"/>
    <w:rsid w:val="0049393B"/>
    <w:rsid w:val="00493D8F"/>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C69"/>
    <w:rsid w:val="004A0D54"/>
    <w:rsid w:val="004A123E"/>
    <w:rsid w:val="004A139C"/>
    <w:rsid w:val="004A1C5F"/>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0D24"/>
    <w:rsid w:val="004B158E"/>
    <w:rsid w:val="004B1B13"/>
    <w:rsid w:val="004B209A"/>
    <w:rsid w:val="004B2CF5"/>
    <w:rsid w:val="004B3432"/>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705F"/>
    <w:rsid w:val="004D7E56"/>
    <w:rsid w:val="004D7E57"/>
    <w:rsid w:val="004E0397"/>
    <w:rsid w:val="004E078C"/>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0FE2"/>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A05"/>
    <w:rsid w:val="00502DFC"/>
    <w:rsid w:val="00502FDE"/>
    <w:rsid w:val="00503F9A"/>
    <w:rsid w:val="005040D1"/>
    <w:rsid w:val="00504844"/>
    <w:rsid w:val="005048AA"/>
    <w:rsid w:val="00504A1D"/>
    <w:rsid w:val="00504EF0"/>
    <w:rsid w:val="00504F6B"/>
    <w:rsid w:val="0050593C"/>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627"/>
    <w:rsid w:val="00512A1C"/>
    <w:rsid w:val="00513F56"/>
    <w:rsid w:val="005142AE"/>
    <w:rsid w:val="0051434E"/>
    <w:rsid w:val="005144D1"/>
    <w:rsid w:val="00515602"/>
    <w:rsid w:val="0051568A"/>
    <w:rsid w:val="00516002"/>
    <w:rsid w:val="005168E6"/>
    <w:rsid w:val="00520443"/>
    <w:rsid w:val="0052047A"/>
    <w:rsid w:val="00520894"/>
    <w:rsid w:val="00520BD3"/>
    <w:rsid w:val="00521633"/>
    <w:rsid w:val="0052213B"/>
    <w:rsid w:val="00522198"/>
    <w:rsid w:val="0052375A"/>
    <w:rsid w:val="00523D1C"/>
    <w:rsid w:val="00524F81"/>
    <w:rsid w:val="00524FF4"/>
    <w:rsid w:val="00525500"/>
    <w:rsid w:val="00526261"/>
    <w:rsid w:val="00526528"/>
    <w:rsid w:val="00526746"/>
    <w:rsid w:val="005273B5"/>
    <w:rsid w:val="00527852"/>
    <w:rsid w:val="00527C0B"/>
    <w:rsid w:val="00527E08"/>
    <w:rsid w:val="00530809"/>
    <w:rsid w:val="00530838"/>
    <w:rsid w:val="00530EBF"/>
    <w:rsid w:val="00530FAB"/>
    <w:rsid w:val="00530FF2"/>
    <w:rsid w:val="00531132"/>
    <w:rsid w:val="0053163A"/>
    <w:rsid w:val="00532EBC"/>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C1F"/>
    <w:rsid w:val="00543FB0"/>
    <w:rsid w:val="0054485F"/>
    <w:rsid w:val="00544CF6"/>
    <w:rsid w:val="00545C9A"/>
    <w:rsid w:val="00546649"/>
    <w:rsid w:val="005468EF"/>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0"/>
    <w:rsid w:val="00567BA1"/>
    <w:rsid w:val="00567DEF"/>
    <w:rsid w:val="00570CAC"/>
    <w:rsid w:val="005732E1"/>
    <w:rsid w:val="0057337A"/>
    <w:rsid w:val="005736C3"/>
    <w:rsid w:val="00573A85"/>
    <w:rsid w:val="00573D14"/>
    <w:rsid w:val="00573F93"/>
    <w:rsid w:val="00574087"/>
    <w:rsid w:val="00574360"/>
    <w:rsid w:val="005743DC"/>
    <w:rsid w:val="00574FC1"/>
    <w:rsid w:val="00575BBD"/>
    <w:rsid w:val="00576316"/>
    <w:rsid w:val="00577DB2"/>
    <w:rsid w:val="00580683"/>
    <w:rsid w:val="0058140B"/>
    <w:rsid w:val="00581A40"/>
    <w:rsid w:val="00581B9A"/>
    <w:rsid w:val="005828EF"/>
    <w:rsid w:val="005828FE"/>
    <w:rsid w:val="00582E64"/>
    <w:rsid w:val="00582E79"/>
    <w:rsid w:val="0058315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C0"/>
    <w:rsid w:val="005A255A"/>
    <w:rsid w:val="005A3585"/>
    <w:rsid w:val="005A3631"/>
    <w:rsid w:val="005A3703"/>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614"/>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B4B"/>
    <w:rsid w:val="005E7D5B"/>
    <w:rsid w:val="005F0354"/>
    <w:rsid w:val="005F0C4C"/>
    <w:rsid w:val="005F13DD"/>
    <w:rsid w:val="005F18DE"/>
    <w:rsid w:val="005F1E62"/>
    <w:rsid w:val="005F241D"/>
    <w:rsid w:val="005F27BD"/>
    <w:rsid w:val="005F2AA3"/>
    <w:rsid w:val="005F3586"/>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07FAE"/>
    <w:rsid w:val="00610270"/>
    <w:rsid w:val="00610E0E"/>
    <w:rsid w:val="00611A5A"/>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522"/>
    <w:rsid w:val="00624BAA"/>
    <w:rsid w:val="00624F50"/>
    <w:rsid w:val="00624FA9"/>
    <w:rsid w:val="00625DDE"/>
    <w:rsid w:val="00626095"/>
    <w:rsid w:val="0062688B"/>
    <w:rsid w:val="00626D0B"/>
    <w:rsid w:val="00626FA5"/>
    <w:rsid w:val="00627506"/>
    <w:rsid w:val="0062781A"/>
    <w:rsid w:val="00627974"/>
    <w:rsid w:val="00627E20"/>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3D0F"/>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42A3"/>
    <w:rsid w:val="006444BF"/>
    <w:rsid w:val="0064487F"/>
    <w:rsid w:val="0064559B"/>
    <w:rsid w:val="00645877"/>
    <w:rsid w:val="00646002"/>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1BA"/>
    <w:rsid w:val="00654831"/>
    <w:rsid w:val="00656347"/>
    <w:rsid w:val="006564A6"/>
    <w:rsid w:val="006577E5"/>
    <w:rsid w:val="006577E7"/>
    <w:rsid w:val="00660032"/>
    <w:rsid w:val="00660605"/>
    <w:rsid w:val="00661355"/>
    <w:rsid w:val="00661483"/>
    <w:rsid w:val="00661F6A"/>
    <w:rsid w:val="00662016"/>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4E5"/>
    <w:rsid w:val="00672526"/>
    <w:rsid w:val="00672862"/>
    <w:rsid w:val="006736BD"/>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7437"/>
    <w:rsid w:val="006C7574"/>
    <w:rsid w:val="006C7CDE"/>
    <w:rsid w:val="006D0742"/>
    <w:rsid w:val="006D0B7F"/>
    <w:rsid w:val="006D0C4C"/>
    <w:rsid w:val="006D18EA"/>
    <w:rsid w:val="006D2568"/>
    <w:rsid w:val="006D3DA4"/>
    <w:rsid w:val="006D4339"/>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F6"/>
    <w:rsid w:val="006F12B1"/>
    <w:rsid w:val="006F1B7F"/>
    <w:rsid w:val="006F2855"/>
    <w:rsid w:val="006F3EBC"/>
    <w:rsid w:val="006F4253"/>
    <w:rsid w:val="006F57F1"/>
    <w:rsid w:val="006F587D"/>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27"/>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72E"/>
    <w:rsid w:val="0071483F"/>
    <w:rsid w:val="00714E0F"/>
    <w:rsid w:val="00714FF6"/>
    <w:rsid w:val="007152F7"/>
    <w:rsid w:val="0071535B"/>
    <w:rsid w:val="00715B28"/>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1024"/>
    <w:rsid w:val="00731295"/>
    <w:rsid w:val="00731506"/>
    <w:rsid w:val="00731759"/>
    <w:rsid w:val="0073178B"/>
    <w:rsid w:val="00731B14"/>
    <w:rsid w:val="00732188"/>
    <w:rsid w:val="0073228B"/>
    <w:rsid w:val="0073281D"/>
    <w:rsid w:val="00732A73"/>
    <w:rsid w:val="00732D8E"/>
    <w:rsid w:val="0073367E"/>
    <w:rsid w:val="007350E5"/>
    <w:rsid w:val="007359DF"/>
    <w:rsid w:val="007363EF"/>
    <w:rsid w:val="007366A3"/>
    <w:rsid w:val="00736708"/>
    <w:rsid w:val="00737766"/>
    <w:rsid w:val="00737CB8"/>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DC"/>
    <w:rsid w:val="00753812"/>
    <w:rsid w:val="00753DF1"/>
    <w:rsid w:val="00753E93"/>
    <w:rsid w:val="00754522"/>
    <w:rsid w:val="00754ECD"/>
    <w:rsid w:val="007559C1"/>
    <w:rsid w:val="00755D70"/>
    <w:rsid w:val="00756417"/>
    <w:rsid w:val="00756CD4"/>
    <w:rsid w:val="00757D36"/>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92F"/>
    <w:rsid w:val="00781B29"/>
    <w:rsid w:val="00781F76"/>
    <w:rsid w:val="00782275"/>
    <w:rsid w:val="00782299"/>
    <w:rsid w:val="00782350"/>
    <w:rsid w:val="00782B71"/>
    <w:rsid w:val="00782CBD"/>
    <w:rsid w:val="00783818"/>
    <w:rsid w:val="00784012"/>
    <w:rsid w:val="007841FC"/>
    <w:rsid w:val="00784BDD"/>
    <w:rsid w:val="007852F3"/>
    <w:rsid w:val="007853F6"/>
    <w:rsid w:val="00785ABF"/>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E91"/>
    <w:rsid w:val="007978AC"/>
    <w:rsid w:val="00797A83"/>
    <w:rsid w:val="007A1199"/>
    <w:rsid w:val="007A243B"/>
    <w:rsid w:val="007A3177"/>
    <w:rsid w:val="007A324D"/>
    <w:rsid w:val="007A459A"/>
    <w:rsid w:val="007A4FC8"/>
    <w:rsid w:val="007A579B"/>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4D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6B4"/>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55B6"/>
    <w:rsid w:val="007E5AF5"/>
    <w:rsid w:val="007E5FAD"/>
    <w:rsid w:val="007E73FC"/>
    <w:rsid w:val="007E7BB5"/>
    <w:rsid w:val="007F0299"/>
    <w:rsid w:val="007F03AA"/>
    <w:rsid w:val="007F0A7E"/>
    <w:rsid w:val="007F0A9A"/>
    <w:rsid w:val="007F0D13"/>
    <w:rsid w:val="007F1175"/>
    <w:rsid w:val="007F14EA"/>
    <w:rsid w:val="007F165D"/>
    <w:rsid w:val="007F1D55"/>
    <w:rsid w:val="007F3968"/>
    <w:rsid w:val="007F4106"/>
    <w:rsid w:val="007F41E4"/>
    <w:rsid w:val="007F5141"/>
    <w:rsid w:val="007F5467"/>
    <w:rsid w:val="007F5696"/>
    <w:rsid w:val="007F7E6F"/>
    <w:rsid w:val="0080015D"/>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5D94"/>
    <w:rsid w:val="0080619F"/>
    <w:rsid w:val="00806844"/>
    <w:rsid w:val="00806D06"/>
    <w:rsid w:val="00807303"/>
    <w:rsid w:val="00807557"/>
    <w:rsid w:val="00807624"/>
    <w:rsid w:val="00810229"/>
    <w:rsid w:val="008102B0"/>
    <w:rsid w:val="008102E7"/>
    <w:rsid w:val="00810B0E"/>
    <w:rsid w:val="008110AB"/>
    <w:rsid w:val="008112EF"/>
    <w:rsid w:val="00811426"/>
    <w:rsid w:val="008116F3"/>
    <w:rsid w:val="00811891"/>
    <w:rsid w:val="00811952"/>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C84"/>
    <w:rsid w:val="00815DD7"/>
    <w:rsid w:val="00815EBC"/>
    <w:rsid w:val="0081609B"/>
    <w:rsid w:val="0081625C"/>
    <w:rsid w:val="00816968"/>
    <w:rsid w:val="00816A09"/>
    <w:rsid w:val="00816B89"/>
    <w:rsid w:val="00817072"/>
    <w:rsid w:val="00817A6A"/>
    <w:rsid w:val="00820E1F"/>
    <w:rsid w:val="00820EA8"/>
    <w:rsid w:val="008225FF"/>
    <w:rsid w:val="00822FD8"/>
    <w:rsid w:val="008233F7"/>
    <w:rsid w:val="0082371A"/>
    <w:rsid w:val="00823A51"/>
    <w:rsid w:val="00823E10"/>
    <w:rsid w:val="00824827"/>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C5B"/>
    <w:rsid w:val="00836FB3"/>
    <w:rsid w:val="008372AA"/>
    <w:rsid w:val="00837349"/>
    <w:rsid w:val="00837CC8"/>
    <w:rsid w:val="008400D8"/>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4DF"/>
    <w:rsid w:val="00857B9A"/>
    <w:rsid w:val="00857C4F"/>
    <w:rsid w:val="00857ECD"/>
    <w:rsid w:val="0086075A"/>
    <w:rsid w:val="00861CE4"/>
    <w:rsid w:val="00861DBF"/>
    <w:rsid w:val="008620FB"/>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BFC"/>
    <w:rsid w:val="00881F15"/>
    <w:rsid w:val="00883158"/>
    <w:rsid w:val="0088335E"/>
    <w:rsid w:val="0088338B"/>
    <w:rsid w:val="008839FA"/>
    <w:rsid w:val="00883C1C"/>
    <w:rsid w:val="0088410D"/>
    <w:rsid w:val="008855FD"/>
    <w:rsid w:val="00886123"/>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69D"/>
    <w:rsid w:val="0089582C"/>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453"/>
    <w:rsid w:val="008C2598"/>
    <w:rsid w:val="008C263D"/>
    <w:rsid w:val="008C296A"/>
    <w:rsid w:val="008C29CC"/>
    <w:rsid w:val="008C2CD1"/>
    <w:rsid w:val="008C2D8D"/>
    <w:rsid w:val="008C2E87"/>
    <w:rsid w:val="008C3A2A"/>
    <w:rsid w:val="008C4204"/>
    <w:rsid w:val="008C4A20"/>
    <w:rsid w:val="008C4CDE"/>
    <w:rsid w:val="008C64A2"/>
    <w:rsid w:val="008C772F"/>
    <w:rsid w:val="008D0347"/>
    <w:rsid w:val="008D0B63"/>
    <w:rsid w:val="008D14CD"/>
    <w:rsid w:val="008D14E7"/>
    <w:rsid w:val="008D1E48"/>
    <w:rsid w:val="008D2410"/>
    <w:rsid w:val="008D2D17"/>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751B"/>
    <w:rsid w:val="008E7DF3"/>
    <w:rsid w:val="008F0328"/>
    <w:rsid w:val="008F05B4"/>
    <w:rsid w:val="008F0AA2"/>
    <w:rsid w:val="008F0AE3"/>
    <w:rsid w:val="008F1775"/>
    <w:rsid w:val="008F1871"/>
    <w:rsid w:val="008F253B"/>
    <w:rsid w:val="008F26FD"/>
    <w:rsid w:val="008F27E9"/>
    <w:rsid w:val="008F2ECE"/>
    <w:rsid w:val="008F30F1"/>
    <w:rsid w:val="008F3130"/>
    <w:rsid w:val="008F35F7"/>
    <w:rsid w:val="008F419E"/>
    <w:rsid w:val="008F43E4"/>
    <w:rsid w:val="008F5DC8"/>
    <w:rsid w:val="008F6498"/>
    <w:rsid w:val="008F666C"/>
    <w:rsid w:val="008F6BAF"/>
    <w:rsid w:val="008F6BDE"/>
    <w:rsid w:val="008F6C2E"/>
    <w:rsid w:val="00900088"/>
    <w:rsid w:val="009000CD"/>
    <w:rsid w:val="00900574"/>
    <w:rsid w:val="009017E8"/>
    <w:rsid w:val="00901BC8"/>
    <w:rsid w:val="00902584"/>
    <w:rsid w:val="00902965"/>
    <w:rsid w:val="00904877"/>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34B"/>
    <w:rsid w:val="00912427"/>
    <w:rsid w:val="009126B0"/>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0233"/>
    <w:rsid w:val="009210EB"/>
    <w:rsid w:val="0092151B"/>
    <w:rsid w:val="009220E2"/>
    <w:rsid w:val="00922124"/>
    <w:rsid w:val="0092225E"/>
    <w:rsid w:val="009226F0"/>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92C"/>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97F"/>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4E7"/>
    <w:rsid w:val="0095577F"/>
    <w:rsid w:val="009558B3"/>
    <w:rsid w:val="0095597B"/>
    <w:rsid w:val="00955B3E"/>
    <w:rsid w:val="00955D7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61DE"/>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180"/>
    <w:rsid w:val="009858FF"/>
    <w:rsid w:val="009860D0"/>
    <w:rsid w:val="0098746A"/>
    <w:rsid w:val="00990316"/>
    <w:rsid w:val="00990520"/>
    <w:rsid w:val="00990AF2"/>
    <w:rsid w:val="00991174"/>
    <w:rsid w:val="009919E3"/>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5EE8"/>
    <w:rsid w:val="009A629C"/>
    <w:rsid w:val="009A63AA"/>
    <w:rsid w:val="009A6565"/>
    <w:rsid w:val="009A739E"/>
    <w:rsid w:val="009A7CDC"/>
    <w:rsid w:val="009A7E1B"/>
    <w:rsid w:val="009B052B"/>
    <w:rsid w:val="009B0611"/>
    <w:rsid w:val="009B0EF3"/>
    <w:rsid w:val="009B0FA6"/>
    <w:rsid w:val="009B1730"/>
    <w:rsid w:val="009B1D42"/>
    <w:rsid w:val="009B2790"/>
    <w:rsid w:val="009B30B3"/>
    <w:rsid w:val="009B3789"/>
    <w:rsid w:val="009B3957"/>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0AF2"/>
    <w:rsid w:val="009E1059"/>
    <w:rsid w:val="009E1102"/>
    <w:rsid w:val="009E125B"/>
    <w:rsid w:val="009E26DB"/>
    <w:rsid w:val="009E2B22"/>
    <w:rsid w:val="009E2D87"/>
    <w:rsid w:val="009E40B4"/>
    <w:rsid w:val="009E4203"/>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7614"/>
    <w:rsid w:val="009F7816"/>
    <w:rsid w:val="009F79CB"/>
    <w:rsid w:val="009F79E5"/>
    <w:rsid w:val="009F7F51"/>
    <w:rsid w:val="00A00058"/>
    <w:rsid w:val="00A006D9"/>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153"/>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EA"/>
    <w:rsid w:val="00A205AB"/>
    <w:rsid w:val="00A205F4"/>
    <w:rsid w:val="00A208E4"/>
    <w:rsid w:val="00A20CE5"/>
    <w:rsid w:val="00A20D2B"/>
    <w:rsid w:val="00A21411"/>
    <w:rsid w:val="00A21808"/>
    <w:rsid w:val="00A22594"/>
    <w:rsid w:val="00A229F2"/>
    <w:rsid w:val="00A22F4C"/>
    <w:rsid w:val="00A22FED"/>
    <w:rsid w:val="00A23076"/>
    <w:rsid w:val="00A230D2"/>
    <w:rsid w:val="00A23634"/>
    <w:rsid w:val="00A2380C"/>
    <w:rsid w:val="00A23969"/>
    <w:rsid w:val="00A23E55"/>
    <w:rsid w:val="00A2493F"/>
    <w:rsid w:val="00A25475"/>
    <w:rsid w:val="00A2576E"/>
    <w:rsid w:val="00A258FC"/>
    <w:rsid w:val="00A25AA9"/>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CFA"/>
    <w:rsid w:val="00A60012"/>
    <w:rsid w:val="00A60D1C"/>
    <w:rsid w:val="00A60F4B"/>
    <w:rsid w:val="00A6157F"/>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1B22"/>
    <w:rsid w:val="00A723DC"/>
    <w:rsid w:val="00A7273C"/>
    <w:rsid w:val="00A7289E"/>
    <w:rsid w:val="00A72D50"/>
    <w:rsid w:val="00A72D8C"/>
    <w:rsid w:val="00A730B4"/>
    <w:rsid w:val="00A73418"/>
    <w:rsid w:val="00A74C69"/>
    <w:rsid w:val="00A7511E"/>
    <w:rsid w:val="00A75348"/>
    <w:rsid w:val="00A75C57"/>
    <w:rsid w:val="00A75E8E"/>
    <w:rsid w:val="00A76314"/>
    <w:rsid w:val="00A7653F"/>
    <w:rsid w:val="00A7664E"/>
    <w:rsid w:val="00A76C5E"/>
    <w:rsid w:val="00A8016F"/>
    <w:rsid w:val="00A80573"/>
    <w:rsid w:val="00A807D2"/>
    <w:rsid w:val="00A80814"/>
    <w:rsid w:val="00A80A32"/>
    <w:rsid w:val="00A81561"/>
    <w:rsid w:val="00A81B24"/>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1C7"/>
    <w:rsid w:val="00A965FA"/>
    <w:rsid w:val="00A967E6"/>
    <w:rsid w:val="00A96DE4"/>
    <w:rsid w:val="00AA06FF"/>
    <w:rsid w:val="00AA07F1"/>
    <w:rsid w:val="00AA1E97"/>
    <w:rsid w:val="00AA259A"/>
    <w:rsid w:val="00AA27D0"/>
    <w:rsid w:val="00AA2AF8"/>
    <w:rsid w:val="00AA31BE"/>
    <w:rsid w:val="00AA321E"/>
    <w:rsid w:val="00AA369A"/>
    <w:rsid w:val="00AA3E57"/>
    <w:rsid w:val="00AA4265"/>
    <w:rsid w:val="00AA4D84"/>
    <w:rsid w:val="00AA5E47"/>
    <w:rsid w:val="00AA642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9EE"/>
    <w:rsid w:val="00AB5A22"/>
    <w:rsid w:val="00AB5B98"/>
    <w:rsid w:val="00AB5BA2"/>
    <w:rsid w:val="00AB5CD7"/>
    <w:rsid w:val="00AB68AC"/>
    <w:rsid w:val="00AB7247"/>
    <w:rsid w:val="00AB7886"/>
    <w:rsid w:val="00AC016E"/>
    <w:rsid w:val="00AC060F"/>
    <w:rsid w:val="00AC17AE"/>
    <w:rsid w:val="00AC192C"/>
    <w:rsid w:val="00AC1D48"/>
    <w:rsid w:val="00AC2DE5"/>
    <w:rsid w:val="00AC3190"/>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1FAE"/>
    <w:rsid w:val="00AD308C"/>
    <w:rsid w:val="00AD3BD3"/>
    <w:rsid w:val="00AD4491"/>
    <w:rsid w:val="00AD4BAE"/>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49CC"/>
    <w:rsid w:val="00AE49CF"/>
    <w:rsid w:val="00AE4DA8"/>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1EE1"/>
    <w:rsid w:val="00B02E3D"/>
    <w:rsid w:val="00B03BEB"/>
    <w:rsid w:val="00B05422"/>
    <w:rsid w:val="00B06089"/>
    <w:rsid w:val="00B06C39"/>
    <w:rsid w:val="00B0707C"/>
    <w:rsid w:val="00B07117"/>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ADD"/>
    <w:rsid w:val="00B22C38"/>
    <w:rsid w:val="00B23091"/>
    <w:rsid w:val="00B2398B"/>
    <w:rsid w:val="00B23AB0"/>
    <w:rsid w:val="00B23CAF"/>
    <w:rsid w:val="00B23D7D"/>
    <w:rsid w:val="00B245D7"/>
    <w:rsid w:val="00B24D91"/>
    <w:rsid w:val="00B2603F"/>
    <w:rsid w:val="00B26254"/>
    <w:rsid w:val="00B26B17"/>
    <w:rsid w:val="00B270EE"/>
    <w:rsid w:val="00B27271"/>
    <w:rsid w:val="00B2765F"/>
    <w:rsid w:val="00B27760"/>
    <w:rsid w:val="00B27892"/>
    <w:rsid w:val="00B27943"/>
    <w:rsid w:val="00B27CC8"/>
    <w:rsid w:val="00B3071C"/>
    <w:rsid w:val="00B307EC"/>
    <w:rsid w:val="00B307EF"/>
    <w:rsid w:val="00B30AF3"/>
    <w:rsid w:val="00B31330"/>
    <w:rsid w:val="00B317EA"/>
    <w:rsid w:val="00B31EEA"/>
    <w:rsid w:val="00B31FF6"/>
    <w:rsid w:val="00B3238E"/>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C15"/>
    <w:rsid w:val="00B51D60"/>
    <w:rsid w:val="00B52330"/>
    <w:rsid w:val="00B528E8"/>
    <w:rsid w:val="00B5303F"/>
    <w:rsid w:val="00B535E2"/>
    <w:rsid w:val="00B53692"/>
    <w:rsid w:val="00B5376E"/>
    <w:rsid w:val="00B539FC"/>
    <w:rsid w:val="00B53CF2"/>
    <w:rsid w:val="00B53EF8"/>
    <w:rsid w:val="00B54506"/>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33BE"/>
    <w:rsid w:val="00B643EE"/>
    <w:rsid w:val="00B64661"/>
    <w:rsid w:val="00B64C31"/>
    <w:rsid w:val="00B65B0F"/>
    <w:rsid w:val="00B65E91"/>
    <w:rsid w:val="00B67804"/>
    <w:rsid w:val="00B67E6D"/>
    <w:rsid w:val="00B70930"/>
    <w:rsid w:val="00B70F4E"/>
    <w:rsid w:val="00B713D6"/>
    <w:rsid w:val="00B71544"/>
    <w:rsid w:val="00B717EB"/>
    <w:rsid w:val="00B7210F"/>
    <w:rsid w:val="00B72623"/>
    <w:rsid w:val="00B726AC"/>
    <w:rsid w:val="00B731FB"/>
    <w:rsid w:val="00B73331"/>
    <w:rsid w:val="00B734F9"/>
    <w:rsid w:val="00B73598"/>
    <w:rsid w:val="00B75B94"/>
    <w:rsid w:val="00B75D2D"/>
    <w:rsid w:val="00B76426"/>
    <w:rsid w:val="00B76982"/>
    <w:rsid w:val="00B76DC6"/>
    <w:rsid w:val="00B77408"/>
    <w:rsid w:val="00B77AC0"/>
    <w:rsid w:val="00B77E32"/>
    <w:rsid w:val="00B8021C"/>
    <w:rsid w:val="00B8077E"/>
    <w:rsid w:val="00B80A5F"/>
    <w:rsid w:val="00B80B9F"/>
    <w:rsid w:val="00B80C1E"/>
    <w:rsid w:val="00B80E34"/>
    <w:rsid w:val="00B8131D"/>
    <w:rsid w:val="00B829AC"/>
    <w:rsid w:val="00B82D6E"/>
    <w:rsid w:val="00B84D18"/>
    <w:rsid w:val="00B8509F"/>
    <w:rsid w:val="00B85526"/>
    <w:rsid w:val="00B85615"/>
    <w:rsid w:val="00B85926"/>
    <w:rsid w:val="00B8661B"/>
    <w:rsid w:val="00B86B79"/>
    <w:rsid w:val="00B8722C"/>
    <w:rsid w:val="00B876E2"/>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423"/>
    <w:rsid w:val="00B9783E"/>
    <w:rsid w:val="00B97878"/>
    <w:rsid w:val="00B97A80"/>
    <w:rsid w:val="00B97BCB"/>
    <w:rsid w:val="00B97C4C"/>
    <w:rsid w:val="00B97F1C"/>
    <w:rsid w:val="00BA0313"/>
    <w:rsid w:val="00BA1A84"/>
    <w:rsid w:val="00BA1E86"/>
    <w:rsid w:val="00BA234F"/>
    <w:rsid w:val="00BA2D5C"/>
    <w:rsid w:val="00BA2DE5"/>
    <w:rsid w:val="00BA2E68"/>
    <w:rsid w:val="00BA2F3D"/>
    <w:rsid w:val="00BA352C"/>
    <w:rsid w:val="00BA3848"/>
    <w:rsid w:val="00BA3A08"/>
    <w:rsid w:val="00BA3D8A"/>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767"/>
    <w:rsid w:val="00BB7FB2"/>
    <w:rsid w:val="00BC0A0B"/>
    <w:rsid w:val="00BC1496"/>
    <w:rsid w:val="00BC1935"/>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C8B"/>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3EB2"/>
    <w:rsid w:val="00BE48BE"/>
    <w:rsid w:val="00BE6179"/>
    <w:rsid w:val="00BE683B"/>
    <w:rsid w:val="00BE6B4F"/>
    <w:rsid w:val="00BE6CD1"/>
    <w:rsid w:val="00BE717C"/>
    <w:rsid w:val="00BE73CE"/>
    <w:rsid w:val="00BE79FA"/>
    <w:rsid w:val="00BE7E59"/>
    <w:rsid w:val="00BF03D3"/>
    <w:rsid w:val="00BF081C"/>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6CC"/>
    <w:rsid w:val="00BF5B91"/>
    <w:rsid w:val="00BF62E1"/>
    <w:rsid w:val="00BF7636"/>
    <w:rsid w:val="00BF797B"/>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603"/>
    <w:rsid w:val="00C11DFA"/>
    <w:rsid w:val="00C11F5B"/>
    <w:rsid w:val="00C11FB5"/>
    <w:rsid w:val="00C12214"/>
    <w:rsid w:val="00C12766"/>
    <w:rsid w:val="00C12A76"/>
    <w:rsid w:val="00C12E44"/>
    <w:rsid w:val="00C13AA3"/>
    <w:rsid w:val="00C13C18"/>
    <w:rsid w:val="00C13E6A"/>
    <w:rsid w:val="00C14204"/>
    <w:rsid w:val="00C1454E"/>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3615"/>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67"/>
    <w:rsid w:val="00C33A91"/>
    <w:rsid w:val="00C349AB"/>
    <w:rsid w:val="00C352D3"/>
    <w:rsid w:val="00C355A6"/>
    <w:rsid w:val="00C35CA3"/>
    <w:rsid w:val="00C35E75"/>
    <w:rsid w:val="00C36284"/>
    <w:rsid w:val="00C36803"/>
    <w:rsid w:val="00C3699B"/>
    <w:rsid w:val="00C36BE5"/>
    <w:rsid w:val="00C37C41"/>
    <w:rsid w:val="00C37FE1"/>
    <w:rsid w:val="00C40B53"/>
    <w:rsid w:val="00C40DA1"/>
    <w:rsid w:val="00C415A6"/>
    <w:rsid w:val="00C415E3"/>
    <w:rsid w:val="00C41B49"/>
    <w:rsid w:val="00C41B7A"/>
    <w:rsid w:val="00C41CF1"/>
    <w:rsid w:val="00C41DF7"/>
    <w:rsid w:val="00C42017"/>
    <w:rsid w:val="00C42791"/>
    <w:rsid w:val="00C42EB5"/>
    <w:rsid w:val="00C43888"/>
    <w:rsid w:val="00C4397E"/>
    <w:rsid w:val="00C44F4B"/>
    <w:rsid w:val="00C45828"/>
    <w:rsid w:val="00C45BF6"/>
    <w:rsid w:val="00C4606B"/>
    <w:rsid w:val="00C46B51"/>
    <w:rsid w:val="00C47595"/>
    <w:rsid w:val="00C50261"/>
    <w:rsid w:val="00C51868"/>
    <w:rsid w:val="00C51FA8"/>
    <w:rsid w:val="00C52485"/>
    <w:rsid w:val="00C52B84"/>
    <w:rsid w:val="00C5345D"/>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D98"/>
    <w:rsid w:val="00C62F01"/>
    <w:rsid w:val="00C63F6D"/>
    <w:rsid w:val="00C642BA"/>
    <w:rsid w:val="00C6443C"/>
    <w:rsid w:val="00C653E3"/>
    <w:rsid w:val="00C65498"/>
    <w:rsid w:val="00C655FA"/>
    <w:rsid w:val="00C65FAE"/>
    <w:rsid w:val="00C668DF"/>
    <w:rsid w:val="00C66D59"/>
    <w:rsid w:val="00C67583"/>
    <w:rsid w:val="00C67E8B"/>
    <w:rsid w:val="00C70306"/>
    <w:rsid w:val="00C70C67"/>
    <w:rsid w:val="00C71110"/>
    <w:rsid w:val="00C719C5"/>
    <w:rsid w:val="00C71E86"/>
    <w:rsid w:val="00C72970"/>
    <w:rsid w:val="00C72BD0"/>
    <w:rsid w:val="00C72F62"/>
    <w:rsid w:val="00C753AE"/>
    <w:rsid w:val="00C75DF5"/>
    <w:rsid w:val="00C76CFD"/>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CBC"/>
    <w:rsid w:val="00C96399"/>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259"/>
    <w:rsid w:val="00CB4770"/>
    <w:rsid w:val="00CB51B4"/>
    <w:rsid w:val="00CB5496"/>
    <w:rsid w:val="00CB5634"/>
    <w:rsid w:val="00CB6980"/>
    <w:rsid w:val="00CB78A2"/>
    <w:rsid w:val="00CB7DD6"/>
    <w:rsid w:val="00CB7E63"/>
    <w:rsid w:val="00CC0238"/>
    <w:rsid w:val="00CC07C1"/>
    <w:rsid w:val="00CC0B8C"/>
    <w:rsid w:val="00CC0C49"/>
    <w:rsid w:val="00CC2E15"/>
    <w:rsid w:val="00CC4932"/>
    <w:rsid w:val="00CC49B8"/>
    <w:rsid w:val="00CC5131"/>
    <w:rsid w:val="00CC52D4"/>
    <w:rsid w:val="00CC561B"/>
    <w:rsid w:val="00CC5F37"/>
    <w:rsid w:val="00CC60F2"/>
    <w:rsid w:val="00CC6944"/>
    <w:rsid w:val="00CC6956"/>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10EE"/>
    <w:rsid w:val="00CE194E"/>
    <w:rsid w:val="00CE1E62"/>
    <w:rsid w:val="00CE23CA"/>
    <w:rsid w:val="00CE2A9D"/>
    <w:rsid w:val="00CE2F1A"/>
    <w:rsid w:val="00CE2FC0"/>
    <w:rsid w:val="00CE3626"/>
    <w:rsid w:val="00CE37B2"/>
    <w:rsid w:val="00CE3DE0"/>
    <w:rsid w:val="00CE41F2"/>
    <w:rsid w:val="00CE448B"/>
    <w:rsid w:val="00CE48DB"/>
    <w:rsid w:val="00CE4CF2"/>
    <w:rsid w:val="00CE57E7"/>
    <w:rsid w:val="00CE5CD0"/>
    <w:rsid w:val="00CE5F64"/>
    <w:rsid w:val="00CE6038"/>
    <w:rsid w:val="00CE6B34"/>
    <w:rsid w:val="00CE7596"/>
    <w:rsid w:val="00CE77C0"/>
    <w:rsid w:val="00CE7B07"/>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B21"/>
    <w:rsid w:val="00CF4C0D"/>
    <w:rsid w:val="00CF4DB1"/>
    <w:rsid w:val="00CF50B1"/>
    <w:rsid w:val="00CF5332"/>
    <w:rsid w:val="00CF555F"/>
    <w:rsid w:val="00CF557C"/>
    <w:rsid w:val="00CF6380"/>
    <w:rsid w:val="00CF67AE"/>
    <w:rsid w:val="00CF6C04"/>
    <w:rsid w:val="00CF7883"/>
    <w:rsid w:val="00D000DF"/>
    <w:rsid w:val="00D0048F"/>
    <w:rsid w:val="00D017C9"/>
    <w:rsid w:val="00D0183F"/>
    <w:rsid w:val="00D01E22"/>
    <w:rsid w:val="00D0341C"/>
    <w:rsid w:val="00D03A69"/>
    <w:rsid w:val="00D03B49"/>
    <w:rsid w:val="00D03E4F"/>
    <w:rsid w:val="00D04345"/>
    <w:rsid w:val="00D04E0A"/>
    <w:rsid w:val="00D05041"/>
    <w:rsid w:val="00D05E04"/>
    <w:rsid w:val="00D05F65"/>
    <w:rsid w:val="00D05F72"/>
    <w:rsid w:val="00D06299"/>
    <w:rsid w:val="00D06625"/>
    <w:rsid w:val="00D06770"/>
    <w:rsid w:val="00D06B2A"/>
    <w:rsid w:val="00D06F99"/>
    <w:rsid w:val="00D07339"/>
    <w:rsid w:val="00D07CE0"/>
    <w:rsid w:val="00D107B6"/>
    <w:rsid w:val="00D1234F"/>
    <w:rsid w:val="00D12840"/>
    <w:rsid w:val="00D12E0C"/>
    <w:rsid w:val="00D13D06"/>
    <w:rsid w:val="00D14DD4"/>
    <w:rsid w:val="00D153B1"/>
    <w:rsid w:val="00D15570"/>
    <w:rsid w:val="00D1562C"/>
    <w:rsid w:val="00D161DF"/>
    <w:rsid w:val="00D162CA"/>
    <w:rsid w:val="00D162E8"/>
    <w:rsid w:val="00D1653C"/>
    <w:rsid w:val="00D16584"/>
    <w:rsid w:val="00D16938"/>
    <w:rsid w:val="00D17987"/>
    <w:rsid w:val="00D17D6F"/>
    <w:rsid w:val="00D17E44"/>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504E"/>
    <w:rsid w:val="00D36DF4"/>
    <w:rsid w:val="00D36FD3"/>
    <w:rsid w:val="00D400AF"/>
    <w:rsid w:val="00D402B6"/>
    <w:rsid w:val="00D40595"/>
    <w:rsid w:val="00D40608"/>
    <w:rsid w:val="00D4156B"/>
    <w:rsid w:val="00D4194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3EE5"/>
    <w:rsid w:val="00D74492"/>
    <w:rsid w:val="00D744B3"/>
    <w:rsid w:val="00D747C5"/>
    <w:rsid w:val="00D74CDA"/>
    <w:rsid w:val="00D75249"/>
    <w:rsid w:val="00D754D8"/>
    <w:rsid w:val="00D7553A"/>
    <w:rsid w:val="00D75920"/>
    <w:rsid w:val="00D75B07"/>
    <w:rsid w:val="00D75B8B"/>
    <w:rsid w:val="00D75DA6"/>
    <w:rsid w:val="00D76410"/>
    <w:rsid w:val="00D76677"/>
    <w:rsid w:val="00D76834"/>
    <w:rsid w:val="00D76896"/>
    <w:rsid w:val="00D769E6"/>
    <w:rsid w:val="00D76C21"/>
    <w:rsid w:val="00D76EB3"/>
    <w:rsid w:val="00D7785A"/>
    <w:rsid w:val="00D77F53"/>
    <w:rsid w:val="00D80410"/>
    <w:rsid w:val="00D80ACB"/>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289"/>
    <w:rsid w:val="00D86B3F"/>
    <w:rsid w:val="00D86BC2"/>
    <w:rsid w:val="00D877DA"/>
    <w:rsid w:val="00D87F61"/>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855"/>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777"/>
    <w:rsid w:val="00DB29D0"/>
    <w:rsid w:val="00DB29FF"/>
    <w:rsid w:val="00DB2A33"/>
    <w:rsid w:val="00DB378F"/>
    <w:rsid w:val="00DB3A39"/>
    <w:rsid w:val="00DB3EA4"/>
    <w:rsid w:val="00DB435A"/>
    <w:rsid w:val="00DB4609"/>
    <w:rsid w:val="00DB4A6E"/>
    <w:rsid w:val="00DB51FF"/>
    <w:rsid w:val="00DB57C2"/>
    <w:rsid w:val="00DB662C"/>
    <w:rsid w:val="00DB6CF9"/>
    <w:rsid w:val="00DB7AAD"/>
    <w:rsid w:val="00DB7D41"/>
    <w:rsid w:val="00DB7D58"/>
    <w:rsid w:val="00DC0101"/>
    <w:rsid w:val="00DC0346"/>
    <w:rsid w:val="00DC070C"/>
    <w:rsid w:val="00DC0CE9"/>
    <w:rsid w:val="00DC194B"/>
    <w:rsid w:val="00DC1B04"/>
    <w:rsid w:val="00DC250D"/>
    <w:rsid w:val="00DC2B1B"/>
    <w:rsid w:val="00DC2CB8"/>
    <w:rsid w:val="00DC2E0E"/>
    <w:rsid w:val="00DC2E5B"/>
    <w:rsid w:val="00DC33D0"/>
    <w:rsid w:val="00DC3DBA"/>
    <w:rsid w:val="00DC41FE"/>
    <w:rsid w:val="00DC442E"/>
    <w:rsid w:val="00DC4782"/>
    <w:rsid w:val="00DC51E6"/>
    <w:rsid w:val="00DC559F"/>
    <w:rsid w:val="00DC5DA0"/>
    <w:rsid w:val="00DC5F46"/>
    <w:rsid w:val="00DC69D8"/>
    <w:rsid w:val="00DC71B7"/>
    <w:rsid w:val="00DC7204"/>
    <w:rsid w:val="00DC7886"/>
    <w:rsid w:val="00DC7EDE"/>
    <w:rsid w:val="00DD0DF2"/>
    <w:rsid w:val="00DD0FE4"/>
    <w:rsid w:val="00DD140E"/>
    <w:rsid w:val="00DD1BA0"/>
    <w:rsid w:val="00DD1E4C"/>
    <w:rsid w:val="00DD3103"/>
    <w:rsid w:val="00DD3128"/>
    <w:rsid w:val="00DD3925"/>
    <w:rsid w:val="00DD413D"/>
    <w:rsid w:val="00DD43D2"/>
    <w:rsid w:val="00DD441B"/>
    <w:rsid w:val="00DD4454"/>
    <w:rsid w:val="00DD5297"/>
    <w:rsid w:val="00DD6269"/>
    <w:rsid w:val="00DD68DE"/>
    <w:rsid w:val="00DD6A93"/>
    <w:rsid w:val="00DD75F2"/>
    <w:rsid w:val="00DD792C"/>
    <w:rsid w:val="00DD7EF1"/>
    <w:rsid w:val="00DD7F94"/>
    <w:rsid w:val="00DE0026"/>
    <w:rsid w:val="00DE0562"/>
    <w:rsid w:val="00DE08EA"/>
    <w:rsid w:val="00DE0C98"/>
    <w:rsid w:val="00DE0F13"/>
    <w:rsid w:val="00DE1667"/>
    <w:rsid w:val="00DE1767"/>
    <w:rsid w:val="00DE21E2"/>
    <w:rsid w:val="00DE2797"/>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CAC"/>
    <w:rsid w:val="00DF0CEB"/>
    <w:rsid w:val="00DF10A6"/>
    <w:rsid w:val="00DF17D1"/>
    <w:rsid w:val="00DF180E"/>
    <w:rsid w:val="00DF18E0"/>
    <w:rsid w:val="00DF1ADB"/>
    <w:rsid w:val="00DF267B"/>
    <w:rsid w:val="00DF2BDE"/>
    <w:rsid w:val="00DF30AB"/>
    <w:rsid w:val="00DF33E7"/>
    <w:rsid w:val="00DF34BE"/>
    <w:rsid w:val="00DF42EC"/>
    <w:rsid w:val="00DF496C"/>
    <w:rsid w:val="00DF6245"/>
    <w:rsid w:val="00DF6583"/>
    <w:rsid w:val="00DF6678"/>
    <w:rsid w:val="00DF66F9"/>
    <w:rsid w:val="00DF6802"/>
    <w:rsid w:val="00DF6AD3"/>
    <w:rsid w:val="00DF6DB5"/>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5D09"/>
    <w:rsid w:val="00E05DAD"/>
    <w:rsid w:val="00E0656A"/>
    <w:rsid w:val="00E068A2"/>
    <w:rsid w:val="00E07768"/>
    <w:rsid w:val="00E0794E"/>
    <w:rsid w:val="00E10513"/>
    <w:rsid w:val="00E10851"/>
    <w:rsid w:val="00E1143C"/>
    <w:rsid w:val="00E114C4"/>
    <w:rsid w:val="00E11B5D"/>
    <w:rsid w:val="00E12094"/>
    <w:rsid w:val="00E12E9C"/>
    <w:rsid w:val="00E133DA"/>
    <w:rsid w:val="00E1391C"/>
    <w:rsid w:val="00E13EBB"/>
    <w:rsid w:val="00E141AD"/>
    <w:rsid w:val="00E14611"/>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3CC5"/>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2F5B"/>
    <w:rsid w:val="00E3377E"/>
    <w:rsid w:val="00E33992"/>
    <w:rsid w:val="00E33C82"/>
    <w:rsid w:val="00E33FAF"/>
    <w:rsid w:val="00E344E6"/>
    <w:rsid w:val="00E3484E"/>
    <w:rsid w:val="00E34917"/>
    <w:rsid w:val="00E349DB"/>
    <w:rsid w:val="00E34A6D"/>
    <w:rsid w:val="00E35A4B"/>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BBE"/>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7DC"/>
    <w:rsid w:val="00E65CED"/>
    <w:rsid w:val="00E665FA"/>
    <w:rsid w:val="00E6683A"/>
    <w:rsid w:val="00E66A8F"/>
    <w:rsid w:val="00E67694"/>
    <w:rsid w:val="00E67A16"/>
    <w:rsid w:val="00E67CED"/>
    <w:rsid w:val="00E67CF4"/>
    <w:rsid w:val="00E702B2"/>
    <w:rsid w:val="00E7049F"/>
    <w:rsid w:val="00E70826"/>
    <w:rsid w:val="00E7123A"/>
    <w:rsid w:val="00E714B0"/>
    <w:rsid w:val="00E71666"/>
    <w:rsid w:val="00E71D73"/>
    <w:rsid w:val="00E71F8E"/>
    <w:rsid w:val="00E7236D"/>
    <w:rsid w:val="00E72B9F"/>
    <w:rsid w:val="00E72E75"/>
    <w:rsid w:val="00E736D3"/>
    <w:rsid w:val="00E73770"/>
    <w:rsid w:val="00E73845"/>
    <w:rsid w:val="00E7388B"/>
    <w:rsid w:val="00E73B8E"/>
    <w:rsid w:val="00E73C17"/>
    <w:rsid w:val="00E73D89"/>
    <w:rsid w:val="00E749AE"/>
    <w:rsid w:val="00E74D5D"/>
    <w:rsid w:val="00E75271"/>
    <w:rsid w:val="00E75350"/>
    <w:rsid w:val="00E757A6"/>
    <w:rsid w:val="00E75BC6"/>
    <w:rsid w:val="00E75C60"/>
    <w:rsid w:val="00E75EB5"/>
    <w:rsid w:val="00E7615B"/>
    <w:rsid w:val="00E7651C"/>
    <w:rsid w:val="00E765C7"/>
    <w:rsid w:val="00E767C9"/>
    <w:rsid w:val="00E76C01"/>
    <w:rsid w:val="00E770E2"/>
    <w:rsid w:val="00E77905"/>
    <w:rsid w:val="00E77D6A"/>
    <w:rsid w:val="00E8001D"/>
    <w:rsid w:val="00E812BB"/>
    <w:rsid w:val="00E8167E"/>
    <w:rsid w:val="00E817A5"/>
    <w:rsid w:val="00E81837"/>
    <w:rsid w:val="00E8221B"/>
    <w:rsid w:val="00E823CE"/>
    <w:rsid w:val="00E829C5"/>
    <w:rsid w:val="00E82CD6"/>
    <w:rsid w:val="00E83D54"/>
    <w:rsid w:val="00E844C9"/>
    <w:rsid w:val="00E84D9B"/>
    <w:rsid w:val="00E84DB5"/>
    <w:rsid w:val="00E851B1"/>
    <w:rsid w:val="00E8540B"/>
    <w:rsid w:val="00E8593F"/>
    <w:rsid w:val="00E867EB"/>
    <w:rsid w:val="00E87902"/>
    <w:rsid w:val="00E87A09"/>
    <w:rsid w:val="00E9009F"/>
    <w:rsid w:val="00E90347"/>
    <w:rsid w:val="00E90A46"/>
    <w:rsid w:val="00E90E9D"/>
    <w:rsid w:val="00E910CF"/>
    <w:rsid w:val="00E91465"/>
    <w:rsid w:val="00E91540"/>
    <w:rsid w:val="00E915DE"/>
    <w:rsid w:val="00E91740"/>
    <w:rsid w:val="00E918E9"/>
    <w:rsid w:val="00E919D1"/>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48B"/>
    <w:rsid w:val="00EC7CAF"/>
    <w:rsid w:val="00ED02DB"/>
    <w:rsid w:val="00ED0829"/>
    <w:rsid w:val="00ED08B4"/>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1"/>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379"/>
    <w:rsid w:val="00EF566F"/>
    <w:rsid w:val="00EF5D81"/>
    <w:rsid w:val="00EF5DE6"/>
    <w:rsid w:val="00EF650F"/>
    <w:rsid w:val="00EF68B1"/>
    <w:rsid w:val="00EF6E56"/>
    <w:rsid w:val="00EF712C"/>
    <w:rsid w:val="00EF71E2"/>
    <w:rsid w:val="00EF731C"/>
    <w:rsid w:val="00EF751F"/>
    <w:rsid w:val="00EF7711"/>
    <w:rsid w:val="00EF7D97"/>
    <w:rsid w:val="00F0036E"/>
    <w:rsid w:val="00F004BB"/>
    <w:rsid w:val="00F00AB2"/>
    <w:rsid w:val="00F00C59"/>
    <w:rsid w:val="00F0140E"/>
    <w:rsid w:val="00F0156B"/>
    <w:rsid w:val="00F01A5E"/>
    <w:rsid w:val="00F01EAE"/>
    <w:rsid w:val="00F0241B"/>
    <w:rsid w:val="00F03024"/>
    <w:rsid w:val="00F031C1"/>
    <w:rsid w:val="00F03511"/>
    <w:rsid w:val="00F03783"/>
    <w:rsid w:val="00F03BC6"/>
    <w:rsid w:val="00F05036"/>
    <w:rsid w:val="00F059B1"/>
    <w:rsid w:val="00F059C0"/>
    <w:rsid w:val="00F05A66"/>
    <w:rsid w:val="00F05A6B"/>
    <w:rsid w:val="00F05DD8"/>
    <w:rsid w:val="00F062F4"/>
    <w:rsid w:val="00F06400"/>
    <w:rsid w:val="00F06780"/>
    <w:rsid w:val="00F06987"/>
    <w:rsid w:val="00F07481"/>
    <w:rsid w:val="00F10860"/>
    <w:rsid w:val="00F10A77"/>
    <w:rsid w:val="00F11628"/>
    <w:rsid w:val="00F1186F"/>
    <w:rsid w:val="00F11BA6"/>
    <w:rsid w:val="00F1245F"/>
    <w:rsid w:val="00F12E3B"/>
    <w:rsid w:val="00F13B61"/>
    <w:rsid w:val="00F13C5C"/>
    <w:rsid w:val="00F1408D"/>
    <w:rsid w:val="00F148E4"/>
    <w:rsid w:val="00F15237"/>
    <w:rsid w:val="00F15460"/>
    <w:rsid w:val="00F1572C"/>
    <w:rsid w:val="00F157AE"/>
    <w:rsid w:val="00F15CC0"/>
    <w:rsid w:val="00F15CD7"/>
    <w:rsid w:val="00F1648F"/>
    <w:rsid w:val="00F16A1E"/>
    <w:rsid w:val="00F16A27"/>
    <w:rsid w:val="00F16A33"/>
    <w:rsid w:val="00F16F47"/>
    <w:rsid w:val="00F175F1"/>
    <w:rsid w:val="00F176E6"/>
    <w:rsid w:val="00F1782E"/>
    <w:rsid w:val="00F2041F"/>
    <w:rsid w:val="00F20668"/>
    <w:rsid w:val="00F2099B"/>
    <w:rsid w:val="00F20DC5"/>
    <w:rsid w:val="00F20E03"/>
    <w:rsid w:val="00F217F3"/>
    <w:rsid w:val="00F21A72"/>
    <w:rsid w:val="00F21F87"/>
    <w:rsid w:val="00F22067"/>
    <w:rsid w:val="00F23445"/>
    <w:rsid w:val="00F23B27"/>
    <w:rsid w:val="00F23C0E"/>
    <w:rsid w:val="00F24050"/>
    <w:rsid w:val="00F24165"/>
    <w:rsid w:val="00F241B3"/>
    <w:rsid w:val="00F243BC"/>
    <w:rsid w:val="00F24968"/>
    <w:rsid w:val="00F24DC6"/>
    <w:rsid w:val="00F2513D"/>
    <w:rsid w:val="00F263D2"/>
    <w:rsid w:val="00F2790C"/>
    <w:rsid w:val="00F2791E"/>
    <w:rsid w:val="00F300D3"/>
    <w:rsid w:val="00F30712"/>
    <w:rsid w:val="00F310E4"/>
    <w:rsid w:val="00F313DA"/>
    <w:rsid w:val="00F31507"/>
    <w:rsid w:val="00F31836"/>
    <w:rsid w:val="00F31B41"/>
    <w:rsid w:val="00F31F82"/>
    <w:rsid w:val="00F32102"/>
    <w:rsid w:val="00F32B9E"/>
    <w:rsid w:val="00F32C3D"/>
    <w:rsid w:val="00F33914"/>
    <w:rsid w:val="00F34AE4"/>
    <w:rsid w:val="00F34CE5"/>
    <w:rsid w:val="00F34DE5"/>
    <w:rsid w:val="00F34F9F"/>
    <w:rsid w:val="00F35905"/>
    <w:rsid w:val="00F35C72"/>
    <w:rsid w:val="00F3645D"/>
    <w:rsid w:val="00F3737B"/>
    <w:rsid w:val="00F402C9"/>
    <w:rsid w:val="00F40585"/>
    <w:rsid w:val="00F405AF"/>
    <w:rsid w:val="00F40A09"/>
    <w:rsid w:val="00F4119A"/>
    <w:rsid w:val="00F4119C"/>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117C"/>
    <w:rsid w:val="00F61962"/>
    <w:rsid w:val="00F61AAD"/>
    <w:rsid w:val="00F61DF5"/>
    <w:rsid w:val="00F61EAD"/>
    <w:rsid w:val="00F62E6E"/>
    <w:rsid w:val="00F63C12"/>
    <w:rsid w:val="00F63ED6"/>
    <w:rsid w:val="00F64317"/>
    <w:rsid w:val="00F65722"/>
    <w:rsid w:val="00F65B64"/>
    <w:rsid w:val="00F66721"/>
    <w:rsid w:val="00F66CFB"/>
    <w:rsid w:val="00F67B4B"/>
    <w:rsid w:val="00F67C26"/>
    <w:rsid w:val="00F70397"/>
    <w:rsid w:val="00F70CBE"/>
    <w:rsid w:val="00F713AB"/>
    <w:rsid w:val="00F71532"/>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CD4"/>
    <w:rsid w:val="00FA4FCE"/>
    <w:rsid w:val="00FA650D"/>
    <w:rsid w:val="00FA6907"/>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D18"/>
    <w:rsid w:val="00FC0E2F"/>
    <w:rsid w:val="00FC1310"/>
    <w:rsid w:val="00FC1819"/>
    <w:rsid w:val="00FC3016"/>
    <w:rsid w:val="00FC3832"/>
    <w:rsid w:val="00FC3A81"/>
    <w:rsid w:val="00FC448D"/>
    <w:rsid w:val="00FC499F"/>
    <w:rsid w:val="00FC63A4"/>
    <w:rsid w:val="00FC64B2"/>
    <w:rsid w:val="00FC661A"/>
    <w:rsid w:val="00FC70ED"/>
    <w:rsid w:val="00FC771F"/>
    <w:rsid w:val="00FC7CA6"/>
    <w:rsid w:val="00FD29EE"/>
    <w:rsid w:val="00FD32F5"/>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78A"/>
    <w:rsid w:val="00FE2D07"/>
    <w:rsid w:val="00FE2E98"/>
    <w:rsid w:val="00FE38B5"/>
    <w:rsid w:val="00FE3B13"/>
    <w:rsid w:val="00FE3C88"/>
    <w:rsid w:val="00FE3CD4"/>
    <w:rsid w:val="00FE4029"/>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rsid w:val="00A00058"/>
    <w:pPr>
      <w:jc w:val="center"/>
      <w:outlineLvl w:val="0"/>
    </w:pPr>
    <w:rPr>
      <w:b/>
      <w:sz w:val="24"/>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rsid w:val="00836C5B"/>
    <w:pPr>
      <w:ind w:left="1152"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836C5B"/>
    <w:rPr>
      <w:rFonts w:ascii="Century Schoolbook" w:hAnsi="Century Schoolbook"/>
      <w:b/>
      <w:sz w:val="22"/>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A00058"/>
    <w:rPr>
      <w:rFonts w:ascii="Century Schoolbook" w:hAnsi="Century Schoolbook"/>
      <w:b/>
      <w:sz w:val="24"/>
      <w:szCs w:val="24"/>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val="0"/>
      <w:bCs/>
      <w:i/>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3285010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www.lascom.com"/>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F6528-2997-4450-8927-E877C3685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90698-874D-47DD-93BE-F2B13EF50E99}">
  <ds:schemaRefs>
    <ds:schemaRef ds:uri="http://www.lascom.com"/>
  </ds:schemaRefs>
</ds:datastoreItem>
</file>

<file path=customXml/itemProps3.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customXml/itemProps4.xml><?xml version="1.0" encoding="utf-8"?>
<ds:datastoreItem xmlns:ds="http://schemas.openxmlformats.org/officeDocument/2006/customXml" ds:itemID="{7F37DAA2-0755-4593-AA31-F1799283B26F}">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5.xml><?xml version="1.0" encoding="utf-8"?>
<ds:datastoreItem xmlns:ds="http://schemas.openxmlformats.org/officeDocument/2006/customXml" ds:itemID="{61788203-6910-4B1A-95F8-201D15CC39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5763</Words>
  <Characters>32853</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lastModifiedBy>Schaefer,Tara C (CONTR) - PS-6</cp:lastModifiedBy>
  <cp:revision>2</cp:revision>
  <dcterms:created xsi:type="dcterms:W3CDTF">2024-11-19T16:38:00Z</dcterms:created>
  <dcterms:modified xsi:type="dcterms:W3CDTF">2024-11-19T16:38:00Z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